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447" w:rsidRPr="005B3E92" w:rsidRDefault="00792447" w:rsidP="005B3E92">
      <w:pPr>
        <w:spacing w:after="0" w:line="25" w:lineRule="atLeast"/>
        <w:jc w:val="center"/>
        <w:rPr>
          <w:b/>
          <w:bCs/>
          <w:sz w:val="24"/>
          <w:szCs w:val="24"/>
        </w:rPr>
      </w:pPr>
      <w:r w:rsidRPr="005B3E92">
        <w:rPr>
          <w:b/>
          <w:bCs/>
          <w:sz w:val="24"/>
          <w:szCs w:val="24"/>
        </w:rPr>
        <w:t>ZARZĄDZENIE NR</w:t>
      </w:r>
      <w:r w:rsidR="0024738C">
        <w:rPr>
          <w:b/>
          <w:bCs/>
          <w:sz w:val="24"/>
          <w:szCs w:val="24"/>
        </w:rPr>
        <w:t xml:space="preserve"> </w:t>
      </w:r>
      <w:r w:rsidR="00472C1F">
        <w:rPr>
          <w:b/>
          <w:bCs/>
          <w:sz w:val="24"/>
          <w:szCs w:val="24"/>
        </w:rPr>
        <w:t>3</w:t>
      </w:r>
      <w:r w:rsidR="001B20A7">
        <w:rPr>
          <w:b/>
          <w:bCs/>
          <w:sz w:val="24"/>
          <w:szCs w:val="24"/>
        </w:rPr>
        <w:t>/</w:t>
      </w:r>
      <w:r w:rsidRPr="005B3E92">
        <w:rPr>
          <w:b/>
          <w:bCs/>
          <w:sz w:val="24"/>
          <w:szCs w:val="24"/>
        </w:rPr>
        <w:t>2</w:t>
      </w:r>
      <w:r w:rsidR="00B13DC5">
        <w:rPr>
          <w:b/>
          <w:bCs/>
          <w:sz w:val="24"/>
          <w:szCs w:val="24"/>
        </w:rPr>
        <w:t>2</w:t>
      </w:r>
    </w:p>
    <w:p w:rsidR="00792447" w:rsidRPr="005B3E92" w:rsidRDefault="00792447" w:rsidP="005B3E92">
      <w:pPr>
        <w:spacing w:after="0" w:line="25" w:lineRule="atLeast"/>
        <w:jc w:val="center"/>
        <w:rPr>
          <w:b/>
          <w:bCs/>
          <w:sz w:val="24"/>
          <w:szCs w:val="24"/>
        </w:rPr>
      </w:pPr>
      <w:r w:rsidRPr="005B3E92">
        <w:rPr>
          <w:b/>
          <w:bCs/>
          <w:sz w:val="24"/>
          <w:szCs w:val="24"/>
        </w:rPr>
        <w:t>WÓJTA GMINY LIPKA</w:t>
      </w:r>
    </w:p>
    <w:p w:rsidR="00792447" w:rsidRPr="005B3E92" w:rsidRDefault="00792447" w:rsidP="005B3E92">
      <w:pPr>
        <w:spacing w:after="0" w:line="25" w:lineRule="atLeast"/>
        <w:jc w:val="center"/>
        <w:rPr>
          <w:b/>
          <w:bCs/>
          <w:sz w:val="24"/>
          <w:szCs w:val="24"/>
        </w:rPr>
      </w:pPr>
      <w:r w:rsidRPr="005B3E92">
        <w:rPr>
          <w:b/>
          <w:bCs/>
          <w:sz w:val="24"/>
          <w:szCs w:val="24"/>
        </w:rPr>
        <w:t xml:space="preserve">z dnia </w:t>
      </w:r>
      <w:r w:rsidR="00B13DC5">
        <w:rPr>
          <w:b/>
          <w:bCs/>
          <w:sz w:val="24"/>
          <w:szCs w:val="24"/>
        </w:rPr>
        <w:t>2</w:t>
      </w:r>
      <w:r w:rsidR="00961531">
        <w:rPr>
          <w:b/>
          <w:bCs/>
          <w:sz w:val="24"/>
          <w:szCs w:val="24"/>
        </w:rPr>
        <w:t>6</w:t>
      </w:r>
      <w:r w:rsidR="00B13DC5">
        <w:rPr>
          <w:b/>
          <w:bCs/>
          <w:sz w:val="24"/>
          <w:szCs w:val="24"/>
        </w:rPr>
        <w:t xml:space="preserve"> stycznia</w:t>
      </w:r>
      <w:r w:rsidRPr="005B3E92">
        <w:rPr>
          <w:b/>
          <w:bCs/>
          <w:sz w:val="24"/>
          <w:szCs w:val="24"/>
        </w:rPr>
        <w:t xml:space="preserve"> 202</w:t>
      </w:r>
      <w:r w:rsidR="00B13DC5">
        <w:rPr>
          <w:b/>
          <w:bCs/>
          <w:sz w:val="24"/>
          <w:szCs w:val="24"/>
        </w:rPr>
        <w:t>2</w:t>
      </w:r>
      <w:r w:rsidRPr="005B3E92">
        <w:rPr>
          <w:b/>
          <w:bCs/>
          <w:sz w:val="24"/>
          <w:szCs w:val="24"/>
        </w:rPr>
        <w:t xml:space="preserve"> r.</w:t>
      </w:r>
    </w:p>
    <w:p w:rsidR="00792447" w:rsidRDefault="00792447" w:rsidP="005B3E92">
      <w:pPr>
        <w:spacing w:line="25" w:lineRule="atLeast"/>
        <w:jc w:val="center"/>
        <w:rPr>
          <w:b/>
          <w:bCs/>
          <w:sz w:val="24"/>
          <w:szCs w:val="24"/>
        </w:rPr>
      </w:pPr>
    </w:p>
    <w:p w:rsidR="00792447" w:rsidRPr="004F2702" w:rsidRDefault="00792447" w:rsidP="005B3E92">
      <w:pPr>
        <w:spacing w:line="25" w:lineRule="atLeast"/>
        <w:jc w:val="center"/>
        <w:rPr>
          <w:b/>
          <w:bCs/>
          <w:sz w:val="24"/>
          <w:szCs w:val="24"/>
        </w:rPr>
      </w:pPr>
      <w:r w:rsidRPr="004F2702">
        <w:rPr>
          <w:b/>
          <w:bCs/>
          <w:sz w:val="24"/>
          <w:szCs w:val="24"/>
        </w:rPr>
        <w:t>w sprawie ogłoszenia otwartego konkursu ofert</w:t>
      </w:r>
      <w:r w:rsidR="004F2702" w:rsidRPr="004F2702">
        <w:rPr>
          <w:b/>
          <w:bCs/>
          <w:sz w:val="24"/>
          <w:szCs w:val="24"/>
        </w:rPr>
        <w:t xml:space="preserve"> </w:t>
      </w:r>
      <w:r w:rsidRPr="004F2702">
        <w:rPr>
          <w:b/>
          <w:bCs/>
          <w:sz w:val="24"/>
          <w:szCs w:val="24"/>
        </w:rPr>
        <w:t>na realizację zadań publicznych</w:t>
      </w:r>
      <w:r w:rsidR="00B13DC5" w:rsidRPr="004F2702">
        <w:rPr>
          <w:b/>
          <w:bCs/>
          <w:sz w:val="24"/>
          <w:szCs w:val="24"/>
        </w:rPr>
        <w:br/>
      </w:r>
      <w:bookmarkStart w:id="0" w:name="_Hlk93914269"/>
      <w:r w:rsidRPr="004F2702">
        <w:rPr>
          <w:b/>
          <w:bCs/>
          <w:sz w:val="24"/>
          <w:szCs w:val="24"/>
        </w:rPr>
        <w:t xml:space="preserve">w </w:t>
      </w:r>
      <w:r w:rsidR="00B13DC5" w:rsidRPr="004F2702">
        <w:rPr>
          <w:b/>
          <w:bCs/>
          <w:sz w:val="24"/>
          <w:szCs w:val="24"/>
        </w:rPr>
        <w:t>zakresie wspierania i upowszechniania kultury fizycznej oraz kultury, sztuki, ochrony dóbr kultury i dziedzictwa narodowego w 2022 r.</w:t>
      </w:r>
      <w:bookmarkEnd w:id="0"/>
    </w:p>
    <w:p w:rsidR="00792447" w:rsidRDefault="00792447" w:rsidP="005B3E92">
      <w:pPr>
        <w:suppressAutoHyphens/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72D" w:rsidRPr="00792447" w:rsidRDefault="0047272D" w:rsidP="005B3E92">
      <w:pPr>
        <w:suppressAutoHyphens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447" w:rsidRDefault="00792447" w:rsidP="005B3E92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792447">
        <w:rPr>
          <w:rFonts w:eastAsia="Times New Roman" w:cs="Times New Roman"/>
          <w:sz w:val="24"/>
          <w:szCs w:val="24"/>
          <w:lang w:eastAsia="ar-SA"/>
        </w:rPr>
        <w:t>Na podstawie art. 30 ust. 1 ustawy z dnia 8 marca 1990 roku o samorządzie gminnym</w:t>
      </w:r>
      <w:r w:rsidRPr="00792447">
        <w:rPr>
          <w:rFonts w:eastAsia="Times New Roman" w:cs="Times New Roman"/>
          <w:sz w:val="24"/>
          <w:szCs w:val="24"/>
          <w:lang w:eastAsia="ar-SA"/>
        </w:rPr>
        <w:br/>
        <w:t>(Dz. U. z 202</w:t>
      </w:r>
      <w:r w:rsidR="00B13DC5">
        <w:rPr>
          <w:rFonts w:eastAsia="Times New Roman" w:cs="Times New Roman"/>
          <w:sz w:val="24"/>
          <w:szCs w:val="24"/>
          <w:lang w:eastAsia="ar-SA"/>
        </w:rPr>
        <w:t>1</w:t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 r. poz. </w:t>
      </w:r>
      <w:r w:rsidR="00B13DC5">
        <w:rPr>
          <w:rFonts w:eastAsia="Times New Roman" w:cs="Times New Roman"/>
          <w:sz w:val="24"/>
          <w:szCs w:val="24"/>
          <w:lang w:eastAsia="ar-SA"/>
        </w:rPr>
        <w:t>1372</w:t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 ze zm. ), w związku z art.</w:t>
      </w:r>
      <w:r w:rsidR="004F2702">
        <w:rPr>
          <w:rFonts w:eastAsia="Times New Roman" w:cs="Times New Roman"/>
          <w:sz w:val="24"/>
          <w:szCs w:val="24"/>
          <w:lang w:eastAsia="ar-SA"/>
        </w:rPr>
        <w:t xml:space="preserve"> 11 i art.</w:t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 13 ustawy z dnia 24 kwietnia 2003 r. o działalności pożytku publicznego i o wolontariacie (Dz. U. </w:t>
      </w:r>
      <w:r>
        <w:rPr>
          <w:rFonts w:eastAsia="Times New Roman" w:cs="Times New Roman"/>
          <w:sz w:val="24"/>
          <w:szCs w:val="24"/>
          <w:lang w:eastAsia="ar-SA"/>
        </w:rPr>
        <w:t xml:space="preserve">z </w:t>
      </w:r>
      <w:r w:rsidRPr="00792447">
        <w:rPr>
          <w:rFonts w:eastAsia="Times New Roman" w:cs="Times New Roman"/>
          <w:sz w:val="24"/>
          <w:szCs w:val="24"/>
          <w:lang w:eastAsia="ar-SA"/>
        </w:rPr>
        <w:t>2020 r. poz. 1057</w:t>
      </w:r>
      <w:r>
        <w:rPr>
          <w:rFonts w:eastAsia="Times New Roman" w:cs="Times New Roman"/>
          <w:sz w:val="24"/>
          <w:szCs w:val="24"/>
          <w:lang w:eastAsia="ar-SA"/>
        </w:rPr>
        <w:t xml:space="preserve"> ze zm.</w:t>
      </w:r>
      <w:r w:rsidRPr="00792447">
        <w:rPr>
          <w:rFonts w:eastAsia="Times New Roman" w:cs="Times New Roman"/>
          <w:sz w:val="24"/>
          <w:szCs w:val="24"/>
          <w:lang w:eastAsia="ar-SA"/>
        </w:rPr>
        <w:t>)</w:t>
      </w:r>
      <w:r w:rsidR="000E336E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0E336E">
        <w:rPr>
          <w:rFonts w:eastAsia="Times New Roman" w:cs="Times New Roman"/>
          <w:sz w:val="24"/>
          <w:szCs w:val="24"/>
          <w:lang w:eastAsia="ar-SA"/>
        </w:rPr>
        <w:br/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i uchwały Nr </w:t>
      </w:r>
      <w:r w:rsidR="00B13DC5">
        <w:rPr>
          <w:rFonts w:eastAsia="Times New Roman" w:cs="Times New Roman"/>
          <w:sz w:val="24"/>
          <w:szCs w:val="24"/>
          <w:lang w:eastAsia="ar-SA"/>
        </w:rPr>
        <w:t xml:space="preserve">XXXI/248/21 </w:t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Rady Gminy Lipka z dnia </w:t>
      </w:r>
      <w:r w:rsidR="00B13DC5">
        <w:rPr>
          <w:rFonts w:eastAsia="Times New Roman" w:cs="Times New Roman"/>
          <w:sz w:val="24"/>
          <w:szCs w:val="24"/>
          <w:lang w:eastAsia="ar-SA"/>
        </w:rPr>
        <w:t>29</w:t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 października 202</w:t>
      </w:r>
      <w:r w:rsidR="00B13DC5">
        <w:rPr>
          <w:rFonts w:eastAsia="Times New Roman" w:cs="Times New Roman"/>
          <w:sz w:val="24"/>
          <w:szCs w:val="24"/>
          <w:lang w:eastAsia="ar-SA"/>
        </w:rPr>
        <w:t>1</w:t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 r. w sprawie</w:t>
      </w:r>
      <w:r w:rsidR="000E336E">
        <w:rPr>
          <w:rFonts w:eastAsia="Times New Roman" w:cs="Times New Roman"/>
          <w:sz w:val="24"/>
          <w:szCs w:val="24"/>
          <w:lang w:eastAsia="ar-SA"/>
        </w:rPr>
        <w:br/>
      </w:r>
      <w:r w:rsidRPr="00792447">
        <w:rPr>
          <w:rFonts w:eastAsia="Times New Roman" w:cs="Times New Roman"/>
          <w:sz w:val="24"/>
          <w:szCs w:val="24"/>
          <w:lang w:eastAsia="ar-SA"/>
        </w:rPr>
        <w:t>uchwalenia „Rocznego Programu współpracy Gminy Lipka z organizacjami pozarządowymi</w:t>
      </w:r>
      <w:r w:rsidR="000E336E">
        <w:rPr>
          <w:rFonts w:eastAsia="Times New Roman" w:cs="Times New Roman"/>
          <w:sz w:val="24"/>
          <w:szCs w:val="24"/>
          <w:lang w:eastAsia="ar-SA"/>
        </w:rPr>
        <w:br/>
      </w:r>
      <w:r w:rsidRPr="00792447">
        <w:rPr>
          <w:rFonts w:eastAsia="Times New Roman" w:cs="Times New Roman"/>
          <w:sz w:val="24"/>
          <w:szCs w:val="24"/>
          <w:lang w:eastAsia="ar-SA"/>
        </w:rPr>
        <w:t>oraz podmiotami, o których mowa w art. 3 ust. 3 ustawy z dnia 24 kwietnia 2003 r.</w:t>
      </w:r>
      <w:r w:rsidR="000E336E">
        <w:rPr>
          <w:rFonts w:eastAsia="Times New Roman" w:cs="Times New Roman"/>
          <w:sz w:val="24"/>
          <w:szCs w:val="24"/>
          <w:lang w:eastAsia="ar-SA"/>
        </w:rPr>
        <w:br/>
      </w:r>
      <w:r w:rsidRPr="00792447">
        <w:rPr>
          <w:rFonts w:eastAsia="Times New Roman" w:cs="Times New Roman"/>
          <w:sz w:val="24"/>
          <w:szCs w:val="24"/>
          <w:lang w:eastAsia="ar-SA"/>
        </w:rPr>
        <w:t>o działalności pożytku publicznego i o wolontariacie na 202</w:t>
      </w:r>
      <w:r w:rsidR="00B13DC5">
        <w:rPr>
          <w:rFonts w:eastAsia="Times New Roman" w:cs="Times New Roman"/>
          <w:sz w:val="24"/>
          <w:szCs w:val="24"/>
          <w:lang w:eastAsia="ar-SA"/>
        </w:rPr>
        <w:t>2</w:t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 rok</w:t>
      </w:r>
      <w:r>
        <w:rPr>
          <w:rFonts w:eastAsia="Times New Roman" w:cs="Times New Roman"/>
          <w:sz w:val="24"/>
          <w:szCs w:val="24"/>
          <w:lang w:eastAsia="ar-SA"/>
        </w:rPr>
        <w:t>”,</w:t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 zarządza</w:t>
      </w:r>
      <w:r>
        <w:rPr>
          <w:rFonts w:eastAsia="Times New Roman" w:cs="Times New Roman"/>
          <w:sz w:val="24"/>
          <w:szCs w:val="24"/>
          <w:lang w:eastAsia="ar-SA"/>
        </w:rPr>
        <w:t>m</w:t>
      </w:r>
      <w:r w:rsidRPr="00792447">
        <w:rPr>
          <w:rFonts w:eastAsia="Times New Roman" w:cs="Times New Roman"/>
          <w:sz w:val="24"/>
          <w:szCs w:val="24"/>
          <w:lang w:eastAsia="ar-SA"/>
        </w:rPr>
        <w:t>, co następuje:</w:t>
      </w:r>
      <w:r w:rsidR="000E336E">
        <w:rPr>
          <w:rFonts w:eastAsia="Times New Roman" w:cs="Times New Roman"/>
          <w:sz w:val="24"/>
          <w:szCs w:val="24"/>
          <w:lang w:eastAsia="ar-SA"/>
        </w:rPr>
        <w:br/>
      </w:r>
    </w:p>
    <w:p w:rsidR="0047272D" w:rsidRDefault="0047272D" w:rsidP="005B3E92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792447" w:rsidRPr="009C6420" w:rsidRDefault="00792447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9C6420">
        <w:rPr>
          <w:rFonts w:eastAsia="Times New Roman" w:cs="Times New Roman"/>
          <w:b/>
          <w:bCs/>
          <w:sz w:val="24"/>
          <w:szCs w:val="24"/>
          <w:lang w:eastAsia="ar-SA"/>
        </w:rPr>
        <w:t>§ 1</w:t>
      </w:r>
    </w:p>
    <w:p w:rsidR="00D1728F" w:rsidRDefault="00792447" w:rsidP="00D1728F">
      <w:pPr>
        <w:pStyle w:val="Akapitzlist"/>
        <w:numPr>
          <w:ilvl w:val="0"/>
          <w:numId w:val="1"/>
        </w:num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A307B0">
        <w:rPr>
          <w:rFonts w:eastAsia="Times New Roman" w:cs="Times New Roman"/>
          <w:sz w:val="24"/>
          <w:szCs w:val="24"/>
          <w:lang w:eastAsia="ar-SA"/>
        </w:rPr>
        <w:t>Ogłaszam otwarty konkurs ofert na realizację zadań publicznych w zakresie</w:t>
      </w:r>
      <w:r w:rsidR="00D1728F">
        <w:rPr>
          <w:rFonts w:eastAsia="Times New Roman" w:cs="Times New Roman"/>
          <w:sz w:val="24"/>
          <w:szCs w:val="24"/>
          <w:lang w:eastAsia="ar-SA"/>
        </w:rPr>
        <w:t>:</w:t>
      </w:r>
    </w:p>
    <w:p w:rsidR="00D1728F" w:rsidRPr="00D1728F" w:rsidRDefault="00D1728F" w:rsidP="00D1728F">
      <w:pPr>
        <w:pStyle w:val="Akapitzlist"/>
        <w:suppressAutoHyphens/>
        <w:spacing w:after="0" w:line="25" w:lineRule="atLeast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D1728F">
        <w:rPr>
          <w:rFonts w:eastAsia="Times New Roman" w:cs="Times New Roman"/>
          <w:sz w:val="24"/>
          <w:szCs w:val="24"/>
          <w:lang w:eastAsia="ar-SA"/>
        </w:rPr>
        <w:t xml:space="preserve">a) </w:t>
      </w:r>
      <w:r w:rsidR="004F2702" w:rsidRPr="00D1728F">
        <w:rPr>
          <w:rFonts w:eastAsia="Times New Roman" w:cs="Times New Roman"/>
          <w:sz w:val="24"/>
          <w:szCs w:val="24"/>
          <w:lang w:eastAsia="ar-SA"/>
        </w:rPr>
        <w:t>wspierania i upowszechniania kultury fizycznej</w:t>
      </w:r>
      <w:r w:rsidRPr="00D1728F">
        <w:rPr>
          <w:rFonts w:eastAsia="Times New Roman" w:cs="Times New Roman"/>
          <w:sz w:val="24"/>
          <w:szCs w:val="24"/>
          <w:lang w:eastAsia="ar-SA"/>
        </w:rPr>
        <w:t>,</w:t>
      </w:r>
    </w:p>
    <w:p w:rsidR="00A307B0" w:rsidRPr="00A307B0" w:rsidRDefault="00D1728F" w:rsidP="00D1728F">
      <w:pPr>
        <w:pStyle w:val="Akapitzlist"/>
        <w:suppressAutoHyphens/>
        <w:spacing w:after="0" w:line="25" w:lineRule="atLeast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b) </w:t>
      </w:r>
      <w:r w:rsidR="004F2702">
        <w:rPr>
          <w:rFonts w:eastAsia="Times New Roman" w:cs="Times New Roman"/>
          <w:sz w:val="24"/>
          <w:szCs w:val="24"/>
          <w:lang w:eastAsia="ar-SA"/>
        </w:rPr>
        <w:t>kultury, sztuki, ochrony dóbr kultury i dziedzictwa narodowego</w:t>
      </w:r>
      <w:r w:rsidR="002F46DE">
        <w:rPr>
          <w:rFonts w:eastAsia="Times New Roman" w:cs="Times New Roman"/>
          <w:sz w:val="24"/>
          <w:szCs w:val="24"/>
          <w:lang w:eastAsia="ar-SA"/>
        </w:rPr>
        <w:t>.</w:t>
      </w:r>
    </w:p>
    <w:p w:rsidR="000E336E" w:rsidRPr="00F95F5A" w:rsidRDefault="00E876CE" w:rsidP="00A307B0">
      <w:pPr>
        <w:pStyle w:val="Akapitzlist"/>
        <w:numPr>
          <w:ilvl w:val="0"/>
          <w:numId w:val="1"/>
        </w:num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A307B0">
        <w:rPr>
          <w:rFonts w:eastAsia="Times New Roman" w:cs="Times New Roman"/>
          <w:sz w:val="24"/>
          <w:szCs w:val="24"/>
          <w:lang w:eastAsia="ar-SA"/>
        </w:rPr>
        <w:t>Treść ogłoszeni</w:t>
      </w:r>
      <w:r w:rsidR="009C6420">
        <w:rPr>
          <w:rFonts w:eastAsia="Times New Roman" w:cs="Times New Roman"/>
          <w:sz w:val="24"/>
          <w:szCs w:val="24"/>
          <w:lang w:eastAsia="ar-SA"/>
        </w:rPr>
        <w:t>a</w:t>
      </w:r>
      <w:r w:rsidRPr="00A307B0">
        <w:rPr>
          <w:rFonts w:eastAsia="Times New Roman" w:cs="Times New Roman"/>
          <w:sz w:val="24"/>
          <w:szCs w:val="24"/>
          <w:lang w:eastAsia="ar-SA"/>
        </w:rPr>
        <w:t xml:space="preserve"> otwartego konkursu ofert, o którym mowa w ust. 1, stanowi załącznik </w:t>
      </w:r>
      <w:r w:rsidR="0047272D" w:rsidRPr="00A307B0">
        <w:rPr>
          <w:rFonts w:eastAsia="Times New Roman" w:cs="Times New Roman"/>
          <w:sz w:val="24"/>
          <w:szCs w:val="24"/>
          <w:lang w:eastAsia="ar-SA"/>
        </w:rPr>
        <w:br/>
      </w:r>
      <w:r w:rsidRPr="00A307B0">
        <w:rPr>
          <w:rFonts w:eastAsia="Times New Roman" w:cs="Times New Roman"/>
          <w:sz w:val="24"/>
          <w:szCs w:val="24"/>
          <w:lang w:eastAsia="ar-SA"/>
        </w:rPr>
        <w:t>do niniejszego zarządzenia</w:t>
      </w:r>
      <w:r w:rsidR="0047272D" w:rsidRPr="00A307B0">
        <w:rPr>
          <w:rFonts w:eastAsia="Times New Roman" w:cs="Times New Roman"/>
          <w:sz w:val="24"/>
          <w:szCs w:val="24"/>
          <w:lang w:eastAsia="ar-SA"/>
        </w:rPr>
        <w:t>.</w:t>
      </w:r>
    </w:p>
    <w:p w:rsidR="00E876CE" w:rsidRPr="009C6420" w:rsidRDefault="00E876CE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9C6420">
        <w:rPr>
          <w:rFonts w:eastAsia="Times New Roman" w:cs="Times New Roman"/>
          <w:b/>
          <w:bCs/>
          <w:sz w:val="24"/>
          <w:szCs w:val="24"/>
          <w:lang w:eastAsia="ar-SA"/>
        </w:rPr>
        <w:t>§ 2</w:t>
      </w:r>
    </w:p>
    <w:p w:rsidR="00E876CE" w:rsidRDefault="00E876CE" w:rsidP="005B3E92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Konkurs skierowany jest do organizacji pozarządowych oraz innych podmiotów prowadzących</w:t>
      </w:r>
      <w:r w:rsidR="000E336E">
        <w:rPr>
          <w:rFonts w:eastAsia="Times New Roman" w:cs="Times New Roman"/>
          <w:sz w:val="24"/>
          <w:szCs w:val="24"/>
          <w:lang w:eastAsia="ar-SA"/>
        </w:rPr>
        <w:br/>
      </w:r>
      <w:r>
        <w:rPr>
          <w:rFonts w:eastAsia="Times New Roman" w:cs="Times New Roman"/>
          <w:sz w:val="24"/>
          <w:szCs w:val="24"/>
          <w:lang w:eastAsia="ar-SA"/>
        </w:rPr>
        <w:t xml:space="preserve">działalność pożytku publicznego </w:t>
      </w:r>
      <w:r w:rsidR="004F2702" w:rsidRPr="00A307B0">
        <w:rPr>
          <w:rFonts w:eastAsia="Times New Roman" w:cs="Times New Roman"/>
          <w:sz w:val="24"/>
          <w:szCs w:val="24"/>
          <w:lang w:eastAsia="ar-SA"/>
        </w:rPr>
        <w:t xml:space="preserve">w </w:t>
      </w:r>
      <w:bookmarkStart w:id="1" w:name="_Hlk93922092"/>
      <w:r w:rsidR="004F2702" w:rsidRPr="00A307B0">
        <w:rPr>
          <w:rFonts w:eastAsia="Times New Roman" w:cs="Times New Roman"/>
          <w:sz w:val="24"/>
          <w:szCs w:val="24"/>
          <w:lang w:eastAsia="ar-SA"/>
        </w:rPr>
        <w:t>zakresie</w:t>
      </w:r>
      <w:r w:rsidR="004F2702">
        <w:rPr>
          <w:rFonts w:eastAsia="Times New Roman" w:cs="Times New Roman"/>
          <w:sz w:val="24"/>
          <w:szCs w:val="24"/>
          <w:lang w:eastAsia="ar-SA"/>
        </w:rPr>
        <w:t xml:space="preserve"> wspierania i upowszechniania kultury fizycznej oraz kultury, sztuki, ochrony dóbr kultury i dziedzictwa narodowego</w:t>
      </w:r>
      <w:bookmarkEnd w:id="1"/>
      <w:r>
        <w:rPr>
          <w:rFonts w:eastAsia="Times New Roman" w:cs="Times New Roman"/>
          <w:sz w:val="24"/>
          <w:szCs w:val="24"/>
          <w:lang w:eastAsia="ar-SA"/>
        </w:rPr>
        <w:t>, określonego</w:t>
      </w:r>
      <w:r w:rsidR="004F2702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w art.3 ust. 2 i 3 ustawy z dnia 24 kwietnia 2003 r. o działalności pożytku publicznego</w:t>
      </w:r>
      <w:r w:rsidR="000E336E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i o wolontariacie</w:t>
      </w:r>
      <w:r w:rsidR="004F2702">
        <w:rPr>
          <w:rFonts w:eastAsia="Times New Roman" w:cs="Times New Roman"/>
          <w:sz w:val="24"/>
          <w:szCs w:val="24"/>
          <w:lang w:eastAsia="ar-SA"/>
        </w:rPr>
        <w:br/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(Dz. U. </w:t>
      </w:r>
      <w:r>
        <w:rPr>
          <w:rFonts w:eastAsia="Times New Roman" w:cs="Times New Roman"/>
          <w:sz w:val="24"/>
          <w:szCs w:val="24"/>
          <w:lang w:eastAsia="ar-SA"/>
        </w:rPr>
        <w:t xml:space="preserve">z </w:t>
      </w:r>
      <w:r w:rsidRPr="00792447">
        <w:rPr>
          <w:rFonts w:eastAsia="Times New Roman" w:cs="Times New Roman"/>
          <w:sz w:val="24"/>
          <w:szCs w:val="24"/>
          <w:lang w:eastAsia="ar-SA"/>
        </w:rPr>
        <w:t>2020 r. poz. 1057</w:t>
      </w:r>
      <w:r>
        <w:rPr>
          <w:rFonts w:eastAsia="Times New Roman" w:cs="Times New Roman"/>
          <w:sz w:val="24"/>
          <w:szCs w:val="24"/>
          <w:lang w:eastAsia="ar-SA"/>
        </w:rPr>
        <w:t xml:space="preserve"> ze zm.</w:t>
      </w:r>
      <w:r w:rsidRPr="00792447">
        <w:rPr>
          <w:rFonts w:eastAsia="Times New Roman" w:cs="Times New Roman"/>
          <w:sz w:val="24"/>
          <w:szCs w:val="24"/>
          <w:lang w:eastAsia="ar-SA"/>
        </w:rPr>
        <w:t>)</w:t>
      </w:r>
      <w:r w:rsidR="002F46DE">
        <w:rPr>
          <w:rFonts w:eastAsia="Times New Roman" w:cs="Times New Roman"/>
          <w:sz w:val="24"/>
          <w:szCs w:val="24"/>
          <w:lang w:eastAsia="ar-SA"/>
        </w:rPr>
        <w:t>,</w:t>
      </w:r>
      <w:r w:rsidR="0002160E">
        <w:rPr>
          <w:rFonts w:eastAsia="Times New Roman" w:cs="Times New Roman"/>
          <w:sz w:val="24"/>
          <w:szCs w:val="24"/>
          <w:lang w:eastAsia="ar-SA"/>
        </w:rPr>
        <w:t xml:space="preserve"> na rzecz mieszkańców gminy Lipka.</w:t>
      </w:r>
    </w:p>
    <w:p w:rsidR="00D1728F" w:rsidRPr="009C6420" w:rsidRDefault="00D1728F" w:rsidP="00D1728F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9C6420">
        <w:rPr>
          <w:rFonts w:eastAsia="Times New Roman" w:cs="Times New Roman"/>
          <w:b/>
          <w:bCs/>
          <w:sz w:val="24"/>
          <w:szCs w:val="24"/>
          <w:lang w:eastAsia="ar-SA"/>
        </w:rPr>
        <w:t xml:space="preserve">§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3</w:t>
      </w:r>
    </w:p>
    <w:p w:rsidR="00D1728F" w:rsidRPr="00D1728F" w:rsidRDefault="00D1728F" w:rsidP="00D1728F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D1728F">
        <w:rPr>
          <w:rFonts w:eastAsia="Times New Roman" w:cs="Times New Roman"/>
          <w:sz w:val="24"/>
          <w:szCs w:val="24"/>
          <w:lang w:eastAsia="ar-SA"/>
        </w:rPr>
        <w:t>Wykonanie zarządzenia powierzam</w:t>
      </w:r>
      <w:r>
        <w:rPr>
          <w:rFonts w:eastAsia="Times New Roman" w:cs="Times New Roman"/>
          <w:sz w:val="24"/>
          <w:szCs w:val="24"/>
          <w:lang w:eastAsia="ar-SA"/>
        </w:rPr>
        <w:t xml:space="preserve"> pracownikowi merytorycznemu, który w swoim zakresie</w:t>
      </w:r>
      <w:r>
        <w:rPr>
          <w:rFonts w:eastAsia="Times New Roman" w:cs="Times New Roman"/>
          <w:sz w:val="24"/>
          <w:szCs w:val="24"/>
          <w:lang w:eastAsia="ar-SA"/>
        </w:rPr>
        <w:br/>
        <w:t>czynności wykonuje zadania stanowiące przedmiot otwartego konkursu ofert.</w:t>
      </w:r>
    </w:p>
    <w:p w:rsidR="0047272D" w:rsidRPr="009C6420" w:rsidRDefault="0047272D" w:rsidP="00D1728F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9C6420">
        <w:rPr>
          <w:rFonts w:eastAsia="Times New Roman" w:cs="Times New Roman"/>
          <w:b/>
          <w:bCs/>
          <w:sz w:val="24"/>
          <w:szCs w:val="24"/>
          <w:lang w:eastAsia="ar-SA"/>
        </w:rPr>
        <w:t xml:space="preserve">§ </w:t>
      </w:r>
      <w:r w:rsidR="00D1728F">
        <w:rPr>
          <w:rFonts w:eastAsia="Times New Roman" w:cs="Times New Roman"/>
          <w:b/>
          <w:bCs/>
          <w:sz w:val="24"/>
          <w:szCs w:val="24"/>
          <w:lang w:eastAsia="ar-SA"/>
        </w:rPr>
        <w:t>4</w:t>
      </w:r>
    </w:p>
    <w:p w:rsidR="0047272D" w:rsidRDefault="0047272D" w:rsidP="005B3E92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Zarządzenie wchodzi w życie z dniem podpisania.</w:t>
      </w:r>
    </w:p>
    <w:p w:rsidR="00E876CE" w:rsidRDefault="00E876CE" w:rsidP="005B3E92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E876CE" w:rsidRDefault="00E876CE" w:rsidP="005B3E92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E876CE" w:rsidRPr="00792447" w:rsidRDefault="00E876CE" w:rsidP="005B3E92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792447" w:rsidRPr="00A37F1A" w:rsidRDefault="00792447" w:rsidP="00A37F1A">
      <w:pPr>
        <w:spacing w:line="240" w:lineRule="auto"/>
        <w:rPr>
          <w:b/>
          <w:bCs/>
          <w:sz w:val="24"/>
          <w:szCs w:val="24"/>
        </w:rPr>
      </w:pPr>
    </w:p>
    <w:p w:rsidR="005C2388" w:rsidRDefault="005C2388" w:rsidP="005C2388">
      <w:pPr>
        <w:spacing w:line="240" w:lineRule="auto"/>
        <w:rPr>
          <w:b/>
          <w:bCs/>
          <w:sz w:val="24"/>
          <w:szCs w:val="24"/>
        </w:rPr>
      </w:pPr>
    </w:p>
    <w:p w:rsidR="00472C1F" w:rsidRDefault="00472C1F" w:rsidP="005C2388">
      <w:pPr>
        <w:spacing w:line="240" w:lineRule="auto"/>
        <w:rPr>
          <w:b/>
          <w:bCs/>
          <w:sz w:val="24"/>
          <w:szCs w:val="24"/>
        </w:rPr>
      </w:pPr>
    </w:p>
    <w:p w:rsidR="00472C1F" w:rsidRDefault="00472C1F" w:rsidP="005C2388">
      <w:pPr>
        <w:spacing w:line="240" w:lineRule="auto"/>
        <w:rPr>
          <w:b/>
          <w:bCs/>
          <w:sz w:val="24"/>
          <w:szCs w:val="24"/>
        </w:rPr>
      </w:pPr>
    </w:p>
    <w:p w:rsidR="00F95F5A" w:rsidRDefault="00F95F5A" w:rsidP="005C2388">
      <w:pPr>
        <w:spacing w:after="0" w:line="25" w:lineRule="atLeast"/>
      </w:pPr>
    </w:p>
    <w:p w:rsidR="00F95F5A" w:rsidRDefault="00F95F5A" w:rsidP="000E336E">
      <w:pPr>
        <w:spacing w:after="0" w:line="25" w:lineRule="atLeast"/>
        <w:ind w:left="4956" w:firstLine="708"/>
      </w:pPr>
    </w:p>
    <w:p w:rsidR="0047272D" w:rsidRPr="002610CF" w:rsidRDefault="0047272D" w:rsidP="002610CF">
      <w:pPr>
        <w:spacing w:after="0" w:line="25" w:lineRule="atLeast"/>
        <w:ind w:left="5664"/>
        <w:rPr>
          <w:sz w:val="24"/>
          <w:szCs w:val="24"/>
        </w:rPr>
      </w:pPr>
      <w:r w:rsidRPr="002610CF">
        <w:rPr>
          <w:sz w:val="24"/>
          <w:szCs w:val="24"/>
        </w:rPr>
        <w:lastRenderedPageBreak/>
        <w:t xml:space="preserve">Załącznik do Zarządzenia Nr </w:t>
      </w:r>
      <w:r w:rsidR="00472C1F">
        <w:rPr>
          <w:sz w:val="24"/>
          <w:szCs w:val="24"/>
        </w:rPr>
        <w:t>3</w:t>
      </w:r>
      <w:r w:rsidR="001B20A7">
        <w:rPr>
          <w:sz w:val="24"/>
          <w:szCs w:val="24"/>
        </w:rPr>
        <w:t>/</w:t>
      </w:r>
      <w:bookmarkStart w:id="2" w:name="_GoBack"/>
      <w:bookmarkEnd w:id="2"/>
      <w:r w:rsidRPr="002610CF">
        <w:rPr>
          <w:sz w:val="24"/>
          <w:szCs w:val="24"/>
        </w:rPr>
        <w:t>2</w:t>
      </w:r>
      <w:r w:rsidR="00F95F5A" w:rsidRPr="002610CF">
        <w:rPr>
          <w:sz w:val="24"/>
          <w:szCs w:val="24"/>
        </w:rPr>
        <w:t>2</w:t>
      </w:r>
    </w:p>
    <w:p w:rsidR="0047272D" w:rsidRPr="002610CF" w:rsidRDefault="0047272D" w:rsidP="002610CF">
      <w:pPr>
        <w:spacing w:after="0" w:line="25" w:lineRule="atLeast"/>
        <w:ind w:left="4956" w:firstLine="708"/>
        <w:rPr>
          <w:sz w:val="24"/>
          <w:szCs w:val="24"/>
        </w:rPr>
      </w:pPr>
      <w:r w:rsidRPr="002610CF">
        <w:rPr>
          <w:sz w:val="24"/>
          <w:szCs w:val="24"/>
        </w:rPr>
        <w:t xml:space="preserve">Wójta Gminy Lipka </w:t>
      </w:r>
    </w:p>
    <w:p w:rsidR="0047272D" w:rsidRPr="002610CF" w:rsidRDefault="0047272D" w:rsidP="002610CF">
      <w:pPr>
        <w:spacing w:after="0" w:line="25" w:lineRule="atLeast"/>
        <w:ind w:left="4956" w:firstLine="708"/>
        <w:rPr>
          <w:sz w:val="24"/>
          <w:szCs w:val="24"/>
        </w:rPr>
      </w:pPr>
      <w:r w:rsidRPr="002610CF">
        <w:rPr>
          <w:sz w:val="24"/>
          <w:szCs w:val="24"/>
        </w:rPr>
        <w:t xml:space="preserve">z dnia </w:t>
      </w:r>
      <w:r w:rsidR="00F95F5A" w:rsidRPr="002610CF">
        <w:rPr>
          <w:sz w:val="24"/>
          <w:szCs w:val="24"/>
        </w:rPr>
        <w:t>2</w:t>
      </w:r>
      <w:r w:rsidR="00961531" w:rsidRPr="002610CF">
        <w:rPr>
          <w:sz w:val="24"/>
          <w:szCs w:val="24"/>
        </w:rPr>
        <w:t>6</w:t>
      </w:r>
      <w:r w:rsidR="0024738C" w:rsidRPr="002610CF">
        <w:rPr>
          <w:sz w:val="24"/>
          <w:szCs w:val="24"/>
        </w:rPr>
        <w:t xml:space="preserve"> </w:t>
      </w:r>
      <w:r w:rsidR="00F95F5A" w:rsidRPr="002610CF">
        <w:rPr>
          <w:sz w:val="24"/>
          <w:szCs w:val="24"/>
        </w:rPr>
        <w:t xml:space="preserve">stycznia </w:t>
      </w:r>
      <w:r w:rsidRPr="002610CF">
        <w:rPr>
          <w:sz w:val="24"/>
          <w:szCs w:val="24"/>
        </w:rPr>
        <w:t>202</w:t>
      </w:r>
      <w:r w:rsidR="00F95F5A" w:rsidRPr="002610CF">
        <w:rPr>
          <w:sz w:val="24"/>
          <w:szCs w:val="24"/>
        </w:rPr>
        <w:t>2</w:t>
      </w:r>
      <w:r w:rsidRPr="002610CF">
        <w:rPr>
          <w:sz w:val="24"/>
          <w:szCs w:val="24"/>
        </w:rPr>
        <w:t xml:space="preserve"> r.</w:t>
      </w:r>
    </w:p>
    <w:p w:rsidR="00BA650F" w:rsidRPr="006612BB" w:rsidRDefault="00BA650F" w:rsidP="005B3E92">
      <w:pPr>
        <w:spacing w:after="0" w:line="25" w:lineRule="atLeast"/>
        <w:ind w:left="4956" w:firstLine="708"/>
        <w:rPr>
          <w:sz w:val="24"/>
          <w:szCs w:val="24"/>
        </w:rPr>
      </w:pPr>
    </w:p>
    <w:p w:rsidR="00BA650F" w:rsidRDefault="00BA650F" w:rsidP="005B3E92">
      <w:pPr>
        <w:spacing w:after="0" w:line="25" w:lineRule="atLeast"/>
        <w:ind w:left="4956" w:firstLine="708"/>
        <w:rPr>
          <w:sz w:val="24"/>
          <w:szCs w:val="24"/>
        </w:rPr>
      </w:pPr>
    </w:p>
    <w:p w:rsidR="002610CF" w:rsidRPr="006612BB" w:rsidRDefault="002610CF" w:rsidP="005B3E92">
      <w:pPr>
        <w:spacing w:after="0" w:line="25" w:lineRule="atLeast"/>
        <w:ind w:left="4956" w:firstLine="708"/>
        <w:rPr>
          <w:sz w:val="24"/>
          <w:szCs w:val="24"/>
        </w:rPr>
      </w:pPr>
    </w:p>
    <w:p w:rsidR="00BA650F" w:rsidRPr="006612BB" w:rsidRDefault="00BA650F" w:rsidP="005B3E92">
      <w:pPr>
        <w:spacing w:after="0" w:line="25" w:lineRule="atLeast"/>
        <w:jc w:val="center"/>
        <w:rPr>
          <w:b/>
          <w:bCs/>
          <w:sz w:val="24"/>
          <w:szCs w:val="24"/>
        </w:rPr>
      </w:pPr>
      <w:r w:rsidRPr="006612BB">
        <w:rPr>
          <w:b/>
          <w:bCs/>
          <w:sz w:val="24"/>
          <w:szCs w:val="24"/>
        </w:rPr>
        <w:t>WARUNKI KONKURSU OFERT</w:t>
      </w:r>
    </w:p>
    <w:p w:rsidR="00BA650F" w:rsidRPr="006612BB" w:rsidRDefault="00BA650F" w:rsidP="005B3E92">
      <w:pPr>
        <w:spacing w:after="0" w:line="25" w:lineRule="atLeast"/>
        <w:jc w:val="center"/>
        <w:rPr>
          <w:b/>
          <w:bCs/>
          <w:sz w:val="24"/>
          <w:szCs w:val="24"/>
        </w:rPr>
      </w:pPr>
      <w:r w:rsidRPr="006612BB">
        <w:rPr>
          <w:b/>
          <w:bCs/>
          <w:sz w:val="24"/>
          <w:szCs w:val="24"/>
        </w:rPr>
        <w:t>ogłoszonego przez Wójta Gminy Lipka na realizację zadań publicznych</w:t>
      </w:r>
    </w:p>
    <w:p w:rsidR="00BA650F" w:rsidRPr="006612BB" w:rsidRDefault="00F95F5A" w:rsidP="005B3E92">
      <w:pPr>
        <w:spacing w:after="0" w:line="25" w:lineRule="atLeast"/>
        <w:jc w:val="center"/>
        <w:rPr>
          <w:b/>
          <w:bCs/>
          <w:sz w:val="24"/>
          <w:szCs w:val="24"/>
        </w:rPr>
      </w:pPr>
      <w:r w:rsidRPr="006612BB">
        <w:rPr>
          <w:b/>
          <w:bCs/>
          <w:sz w:val="24"/>
          <w:szCs w:val="24"/>
        </w:rPr>
        <w:t>w zakresie wspierania i upowszechniania kultury fizycznej oraz kultury, sztuki, ochrony dóbr kultury i dziedzictwa narodowego w 2022 r.</w:t>
      </w:r>
    </w:p>
    <w:p w:rsidR="00861A8D" w:rsidRDefault="00861A8D" w:rsidP="005B3E92">
      <w:pPr>
        <w:spacing w:after="0" w:line="25" w:lineRule="atLeast"/>
        <w:jc w:val="center"/>
        <w:rPr>
          <w:b/>
          <w:bCs/>
          <w:sz w:val="24"/>
          <w:szCs w:val="24"/>
        </w:rPr>
      </w:pPr>
    </w:p>
    <w:p w:rsidR="002610CF" w:rsidRPr="006612BB" w:rsidRDefault="002610CF" w:rsidP="005B3E92">
      <w:pPr>
        <w:spacing w:after="0" w:line="25" w:lineRule="atLeast"/>
        <w:jc w:val="center"/>
        <w:rPr>
          <w:b/>
          <w:bCs/>
          <w:sz w:val="24"/>
          <w:szCs w:val="24"/>
        </w:rPr>
      </w:pPr>
    </w:p>
    <w:p w:rsidR="00BA650F" w:rsidRPr="006612BB" w:rsidRDefault="00BA650F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>§ 1</w:t>
      </w:r>
    </w:p>
    <w:p w:rsidR="00721993" w:rsidRPr="006612BB" w:rsidRDefault="00BA650F" w:rsidP="002249B4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>Rodzaj zadania</w:t>
      </w:r>
    </w:p>
    <w:p w:rsidR="00BA650F" w:rsidRPr="006612BB" w:rsidRDefault="00507A41" w:rsidP="00507A41">
      <w:pPr>
        <w:suppressAutoHyphens/>
        <w:spacing w:after="0" w:line="25" w:lineRule="atLeast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>1. Wspieranie i upowszechnianie kultury fizycznej:</w:t>
      </w:r>
    </w:p>
    <w:p w:rsidR="00EB42B8" w:rsidRPr="006612BB" w:rsidRDefault="00EB42B8" w:rsidP="006B0661">
      <w:pPr>
        <w:pStyle w:val="Akapitzlist"/>
        <w:numPr>
          <w:ilvl w:val="0"/>
          <w:numId w:val="36"/>
        </w:num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Calibri" w:cs="Times New Roman"/>
          <w:kern w:val="3"/>
          <w:sz w:val="24"/>
          <w:szCs w:val="24"/>
        </w:rPr>
        <w:t>prowadzenie pozalekcyjnych zajęć sportowych dla dzieci i młodzieży z wykorzystaniem gminnej bazy sportowej</w:t>
      </w:r>
      <w:r w:rsidR="00B91E01">
        <w:rPr>
          <w:rFonts w:eastAsia="Calibri" w:cs="Times New Roman"/>
          <w:kern w:val="3"/>
          <w:sz w:val="24"/>
          <w:szCs w:val="24"/>
        </w:rPr>
        <w:t xml:space="preserve"> (m.in. treningów, zajęć otwartych, turniejów, rajdów itp.);</w:t>
      </w:r>
    </w:p>
    <w:p w:rsidR="00507A41" w:rsidRPr="006612BB" w:rsidRDefault="00507A41" w:rsidP="006B0661">
      <w:pPr>
        <w:pStyle w:val="Akapitzlist"/>
        <w:numPr>
          <w:ilvl w:val="0"/>
          <w:numId w:val="36"/>
        </w:num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sz w:val="24"/>
          <w:szCs w:val="24"/>
        </w:rPr>
        <w:t>organizacja  imprez</w:t>
      </w:r>
      <w:r w:rsidR="00CC6E3B" w:rsidRPr="006612BB">
        <w:rPr>
          <w:sz w:val="24"/>
          <w:szCs w:val="24"/>
        </w:rPr>
        <w:t>/wydarzeń</w:t>
      </w:r>
      <w:r w:rsidRPr="006612BB">
        <w:rPr>
          <w:sz w:val="24"/>
          <w:szCs w:val="24"/>
        </w:rPr>
        <w:t xml:space="preserve"> rekreacyjno-sportowych</w:t>
      </w:r>
      <w:r w:rsidR="006612BB" w:rsidRPr="006612BB">
        <w:rPr>
          <w:sz w:val="24"/>
          <w:szCs w:val="24"/>
        </w:rPr>
        <w:t xml:space="preserve"> na terenie gminy Lipka</w:t>
      </w:r>
      <w:r w:rsidR="00955DD3" w:rsidRPr="006612BB">
        <w:rPr>
          <w:sz w:val="24"/>
          <w:szCs w:val="24"/>
        </w:rPr>
        <w:t>;</w:t>
      </w:r>
    </w:p>
    <w:p w:rsidR="00955DD3" w:rsidRPr="006612BB" w:rsidRDefault="00955DD3" w:rsidP="006B0661">
      <w:pPr>
        <w:pStyle w:val="Akapitzlist"/>
        <w:numPr>
          <w:ilvl w:val="0"/>
          <w:numId w:val="36"/>
        </w:num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upowszechnianie i rozwijanie rekreacji fizycznej oraz innych form aktywnego wypoczynku na terenie gminy Lipka</w:t>
      </w:r>
      <w:r w:rsidR="00CC6E3B" w:rsidRPr="006612BB">
        <w:rPr>
          <w:rFonts w:eastAsia="Times New Roman" w:cs="Times New Roman"/>
          <w:sz w:val="24"/>
          <w:szCs w:val="24"/>
          <w:lang w:eastAsia="ar-SA"/>
        </w:rPr>
        <w:t>.</w:t>
      </w:r>
    </w:p>
    <w:p w:rsidR="005C30C6" w:rsidRPr="006612BB" w:rsidRDefault="005C30C6" w:rsidP="005C30C6">
      <w:pPr>
        <w:suppressAutoHyphens/>
        <w:spacing w:after="0" w:line="25" w:lineRule="atLeast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CC6E3B" w:rsidRPr="002610CF" w:rsidRDefault="00CC6E3B" w:rsidP="00CC6E3B">
      <w:pPr>
        <w:suppressAutoHyphens/>
        <w:spacing w:after="0" w:line="25" w:lineRule="atLeast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Planowana wysokość środków przeznaczonych na realizację zadania: </w:t>
      </w:r>
      <w:r w:rsidR="00693941" w:rsidRPr="002610CF"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  <w:t>10.000,00 zł</w:t>
      </w:r>
    </w:p>
    <w:p w:rsidR="005C30C6" w:rsidRPr="006612BB" w:rsidRDefault="005C30C6" w:rsidP="00CC6E3B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610CF" w:rsidRPr="006612BB" w:rsidRDefault="00CC6E3B" w:rsidP="00CC6E3B">
      <w:pPr>
        <w:suppressAutoHyphens/>
        <w:spacing w:after="0" w:line="25" w:lineRule="atLeast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>2. Kultura, sztuka, ochrona dóbr kultury i dziedzictwa narodowego:</w:t>
      </w:r>
    </w:p>
    <w:p w:rsidR="00507A41" w:rsidRPr="006612BB" w:rsidRDefault="005C30C6" w:rsidP="005C30C6">
      <w:pPr>
        <w:pStyle w:val="Akapitzlist"/>
        <w:numPr>
          <w:ilvl w:val="0"/>
          <w:numId w:val="37"/>
        </w:num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wspieranie inicjatyw związanych z propagowaniem historii lokalnej i regionalnej</w:t>
      </w:r>
      <w:r w:rsidR="00E76EC7" w:rsidRPr="006612BB">
        <w:rPr>
          <w:rFonts w:eastAsia="Times New Roman" w:cs="Times New Roman"/>
          <w:sz w:val="24"/>
          <w:szCs w:val="24"/>
          <w:lang w:eastAsia="ar-SA"/>
        </w:rPr>
        <w:t>;</w:t>
      </w:r>
    </w:p>
    <w:p w:rsidR="00E76EC7" w:rsidRPr="006612BB" w:rsidRDefault="00E76EC7" w:rsidP="00BD44DB">
      <w:pPr>
        <w:pStyle w:val="Akapitzlist"/>
        <w:numPr>
          <w:ilvl w:val="0"/>
          <w:numId w:val="37"/>
        </w:num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organizacja przeglądów artystycznych, koncertów, konkursów itp.;</w:t>
      </w:r>
    </w:p>
    <w:p w:rsidR="00E76EC7" w:rsidRPr="006612BB" w:rsidRDefault="00E76EC7" w:rsidP="005C30C6">
      <w:pPr>
        <w:pStyle w:val="Akapitzlist"/>
        <w:numPr>
          <w:ilvl w:val="0"/>
          <w:numId w:val="37"/>
        </w:num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sz w:val="24"/>
          <w:szCs w:val="24"/>
        </w:rPr>
        <w:t>promocji gminy Lipka poprzez udział miejscowych artystów i zespołów w przeglądach, konkursach, festiwalach itp., o zasięgu ogólnokrajowym i międzynarodowym</w:t>
      </w:r>
      <w:r w:rsidR="00BD44DB" w:rsidRPr="006612BB">
        <w:rPr>
          <w:sz w:val="24"/>
          <w:szCs w:val="24"/>
        </w:rPr>
        <w:t>.</w:t>
      </w:r>
    </w:p>
    <w:p w:rsidR="00721993" w:rsidRPr="006612BB" w:rsidRDefault="00721993" w:rsidP="00721993">
      <w:pPr>
        <w:suppressAutoHyphens/>
        <w:spacing w:after="0" w:line="25" w:lineRule="atLeast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721993" w:rsidRPr="002249B4" w:rsidRDefault="00721993" w:rsidP="00721993">
      <w:pPr>
        <w:suppressAutoHyphens/>
        <w:spacing w:after="0" w:line="25" w:lineRule="atLeast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Planowana wysokość środków przeznaczonych na realizację zadania: </w:t>
      </w:r>
      <w:r w:rsidR="00693941" w:rsidRPr="002610CF"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  <w:t>10.000,00 zł</w:t>
      </w:r>
    </w:p>
    <w:p w:rsidR="00146B56" w:rsidRPr="006612BB" w:rsidRDefault="00146B56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 xml:space="preserve">§ </w:t>
      </w:r>
      <w:r w:rsidR="00462C82" w:rsidRPr="006612BB">
        <w:rPr>
          <w:rFonts w:eastAsia="Times New Roman" w:cs="Times New Roman"/>
          <w:b/>
          <w:bCs/>
          <w:sz w:val="24"/>
          <w:szCs w:val="24"/>
          <w:lang w:eastAsia="ar-SA"/>
        </w:rPr>
        <w:t>2</w:t>
      </w:r>
    </w:p>
    <w:p w:rsidR="002610CF" w:rsidRPr="006612BB" w:rsidRDefault="00146B56" w:rsidP="002249B4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>Zasady przyznawania dotacji</w:t>
      </w:r>
    </w:p>
    <w:p w:rsidR="009A1A55" w:rsidRPr="006612BB" w:rsidRDefault="00A818A1" w:rsidP="002F46DE">
      <w:pPr>
        <w:pStyle w:val="Zawartotabeli"/>
        <w:numPr>
          <w:ilvl w:val="0"/>
          <w:numId w:val="44"/>
        </w:numPr>
        <w:spacing w:line="25" w:lineRule="atLeast"/>
        <w:rPr>
          <w:rFonts w:asciiTheme="minorHAnsi" w:hAnsiTheme="minorHAnsi"/>
        </w:rPr>
      </w:pPr>
      <w:r w:rsidRPr="006612BB">
        <w:rPr>
          <w:rFonts w:asciiTheme="minorHAnsi" w:hAnsiTheme="minorHAnsi"/>
        </w:rPr>
        <w:t>Zlecenie zadania i udzielenie dofinansowania następuje z odpowiednim zastosowaniem</w:t>
      </w:r>
      <w:r w:rsidR="00DD3764" w:rsidRPr="006612BB">
        <w:rPr>
          <w:rFonts w:asciiTheme="minorHAnsi" w:hAnsiTheme="minorHAnsi"/>
        </w:rPr>
        <w:t xml:space="preserve"> </w:t>
      </w:r>
      <w:r w:rsidRPr="006612BB">
        <w:rPr>
          <w:rFonts w:asciiTheme="minorHAnsi" w:hAnsiTheme="minorHAnsi"/>
        </w:rPr>
        <w:t>przepisów ustawy z dnia 24 kwietnia 2003 r. o działalności pożytku publicznego</w:t>
      </w:r>
      <w:r w:rsidR="00DD3764" w:rsidRPr="006612BB">
        <w:rPr>
          <w:rFonts w:asciiTheme="minorHAnsi" w:hAnsiTheme="minorHAnsi"/>
        </w:rPr>
        <w:br/>
      </w:r>
      <w:r w:rsidRPr="006612BB">
        <w:rPr>
          <w:rFonts w:asciiTheme="minorHAnsi" w:hAnsiTheme="minorHAnsi"/>
        </w:rPr>
        <w:t>i o</w:t>
      </w:r>
      <w:r w:rsidR="00DA3DD5" w:rsidRPr="006612BB">
        <w:rPr>
          <w:rFonts w:asciiTheme="minorHAnsi" w:hAnsiTheme="minorHAnsi"/>
        </w:rPr>
        <w:t xml:space="preserve"> w</w:t>
      </w:r>
      <w:r w:rsidRPr="006612BB">
        <w:rPr>
          <w:rFonts w:asciiTheme="minorHAnsi" w:hAnsiTheme="minorHAnsi"/>
        </w:rPr>
        <w:t>olontariacie  (Dz. U. z 2020 r. poz. 1057 ze zm.).</w:t>
      </w:r>
    </w:p>
    <w:p w:rsidR="00A849C1" w:rsidRPr="006612BB" w:rsidRDefault="00A849C1" w:rsidP="002F46DE">
      <w:pPr>
        <w:pStyle w:val="Zawartotabeli"/>
        <w:numPr>
          <w:ilvl w:val="0"/>
          <w:numId w:val="44"/>
        </w:numPr>
        <w:spacing w:line="25" w:lineRule="atLeast"/>
        <w:rPr>
          <w:rFonts w:asciiTheme="minorHAnsi" w:hAnsiTheme="minorHAnsi"/>
        </w:rPr>
      </w:pPr>
      <w:r w:rsidRPr="006612BB">
        <w:rPr>
          <w:rFonts w:asciiTheme="minorHAnsi" w:hAnsiTheme="minorHAnsi"/>
        </w:rPr>
        <w:t>Zlecenie realizacji zadania publicznego nastąpi w formie wsparcia lub powierzenia</w:t>
      </w:r>
      <w:r w:rsidR="002F46DE" w:rsidRPr="006612BB">
        <w:rPr>
          <w:rFonts w:asciiTheme="minorHAnsi" w:hAnsiTheme="minorHAnsi"/>
        </w:rPr>
        <w:t>.</w:t>
      </w:r>
    </w:p>
    <w:p w:rsidR="00146B56" w:rsidRPr="006612BB" w:rsidRDefault="009C6420" w:rsidP="002F46DE">
      <w:pPr>
        <w:pStyle w:val="Tekstpodstawowywcity"/>
        <w:numPr>
          <w:ilvl w:val="0"/>
          <w:numId w:val="44"/>
        </w:numPr>
        <w:tabs>
          <w:tab w:val="left" w:pos="142"/>
        </w:tabs>
        <w:spacing w:line="25" w:lineRule="atLeast"/>
        <w:rPr>
          <w:rFonts w:asciiTheme="minorHAnsi" w:hAnsiTheme="minorHAnsi" w:cs="Times New Roman"/>
          <w:sz w:val="24"/>
        </w:rPr>
      </w:pPr>
      <w:r w:rsidRPr="006612BB">
        <w:rPr>
          <w:rFonts w:asciiTheme="minorHAnsi" w:hAnsiTheme="minorHAnsi" w:cs="Times New Roman"/>
          <w:sz w:val="24"/>
        </w:rPr>
        <w:t xml:space="preserve">O </w:t>
      </w:r>
      <w:r w:rsidR="00146B56" w:rsidRPr="006612BB">
        <w:rPr>
          <w:rFonts w:asciiTheme="minorHAnsi" w:hAnsiTheme="minorHAnsi" w:cs="Times New Roman"/>
          <w:sz w:val="24"/>
        </w:rPr>
        <w:t>dotację mogą się ubiegać oferenci, o któ</w:t>
      </w:r>
      <w:r w:rsidR="00A818A1" w:rsidRPr="006612BB">
        <w:rPr>
          <w:rFonts w:asciiTheme="minorHAnsi" w:hAnsiTheme="minorHAnsi" w:cs="Times New Roman"/>
          <w:sz w:val="24"/>
        </w:rPr>
        <w:t>r</w:t>
      </w:r>
      <w:r w:rsidR="00146B56" w:rsidRPr="006612BB">
        <w:rPr>
          <w:rFonts w:asciiTheme="minorHAnsi" w:hAnsiTheme="minorHAnsi" w:cs="Times New Roman"/>
          <w:sz w:val="24"/>
        </w:rPr>
        <w:t>ych mowa w art. 3 ust. 2 i</w:t>
      </w:r>
      <w:r w:rsidR="00A818A1" w:rsidRPr="006612BB">
        <w:rPr>
          <w:rFonts w:asciiTheme="minorHAnsi" w:hAnsiTheme="minorHAnsi" w:cs="Times New Roman"/>
          <w:sz w:val="24"/>
        </w:rPr>
        <w:t xml:space="preserve"> </w:t>
      </w:r>
      <w:r w:rsidR="00146B56" w:rsidRPr="006612BB">
        <w:rPr>
          <w:rFonts w:asciiTheme="minorHAnsi" w:hAnsiTheme="minorHAnsi" w:cs="Times New Roman"/>
          <w:sz w:val="24"/>
        </w:rPr>
        <w:t>3</w:t>
      </w:r>
      <w:r w:rsidR="00A818A1" w:rsidRPr="006612BB">
        <w:rPr>
          <w:rFonts w:asciiTheme="minorHAnsi" w:hAnsiTheme="minorHAnsi" w:cs="Times New Roman"/>
          <w:sz w:val="24"/>
        </w:rPr>
        <w:t xml:space="preserve"> ustawy </w:t>
      </w:r>
      <w:r w:rsidRPr="006612BB">
        <w:rPr>
          <w:rFonts w:asciiTheme="minorHAnsi" w:hAnsiTheme="minorHAnsi" w:cs="Times New Roman"/>
          <w:sz w:val="24"/>
        </w:rPr>
        <w:br/>
      </w:r>
      <w:r w:rsidR="00A818A1" w:rsidRPr="006612BB">
        <w:rPr>
          <w:rFonts w:asciiTheme="minorHAnsi" w:hAnsiTheme="minorHAnsi" w:cs="Times New Roman"/>
          <w:sz w:val="24"/>
        </w:rPr>
        <w:t>o działalności</w:t>
      </w:r>
      <w:r w:rsidR="00DD3764" w:rsidRPr="006612BB">
        <w:rPr>
          <w:rFonts w:asciiTheme="minorHAnsi" w:hAnsiTheme="minorHAnsi" w:cs="Times New Roman"/>
          <w:sz w:val="24"/>
        </w:rPr>
        <w:t xml:space="preserve"> </w:t>
      </w:r>
      <w:r w:rsidR="00A818A1" w:rsidRPr="006612BB">
        <w:rPr>
          <w:rFonts w:asciiTheme="minorHAnsi" w:hAnsiTheme="minorHAnsi" w:cs="Times New Roman"/>
          <w:sz w:val="24"/>
        </w:rPr>
        <w:t xml:space="preserve">pożytku publicznego i o wolontariacie prowadzący działalność statutową </w:t>
      </w:r>
      <w:r w:rsidRPr="006612BB">
        <w:rPr>
          <w:rFonts w:asciiTheme="minorHAnsi" w:hAnsiTheme="minorHAnsi" w:cs="Times New Roman"/>
          <w:sz w:val="24"/>
        </w:rPr>
        <w:br/>
      </w:r>
      <w:r w:rsidR="00A818A1" w:rsidRPr="006612BB">
        <w:rPr>
          <w:rFonts w:asciiTheme="minorHAnsi" w:hAnsiTheme="minorHAnsi" w:cs="Times New Roman"/>
          <w:sz w:val="24"/>
        </w:rPr>
        <w:t xml:space="preserve">w </w:t>
      </w:r>
      <w:r w:rsidR="00462C82" w:rsidRPr="006612BB">
        <w:rPr>
          <w:rFonts w:asciiTheme="minorHAnsi" w:hAnsiTheme="minorHAnsi" w:cs="Times New Roman"/>
          <w:sz w:val="24"/>
        </w:rPr>
        <w:t>zakresie wspierania i upowszechniania kultury fizycznej oraz kultury, sztuki, ochrony dóbr kultury i dziedzictwa narodowego</w:t>
      </w:r>
      <w:r w:rsidR="0002160E" w:rsidRPr="006612BB">
        <w:rPr>
          <w:rFonts w:asciiTheme="minorHAnsi" w:hAnsiTheme="minorHAnsi" w:cs="Times New Roman"/>
          <w:sz w:val="24"/>
        </w:rPr>
        <w:t xml:space="preserve"> na rzecz mieszkańców gminy Lipka.</w:t>
      </w:r>
    </w:p>
    <w:p w:rsidR="00146B56" w:rsidRPr="006612BB" w:rsidRDefault="00146B56" w:rsidP="002F46DE">
      <w:pPr>
        <w:pStyle w:val="Tekstpodstawowywcity"/>
        <w:numPr>
          <w:ilvl w:val="0"/>
          <w:numId w:val="44"/>
        </w:numPr>
        <w:tabs>
          <w:tab w:val="left" w:pos="142"/>
        </w:tabs>
        <w:spacing w:line="25" w:lineRule="atLeast"/>
        <w:rPr>
          <w:rFonts w:asciiTheme="minorHAnsi" w:hAnsiTheme="minorHAnsi" w:cs="Times New Roman"/>
          <w:sz w:val="24"/>
        </w:rPr>
      </w:pPr>
      <w:r w:rsidRPr="006612BB">
        <w:rPr>
          <w:rFonts w:asciiTheme="minorHAnsi" w:hAnsiTheme="minorHAnsi" w:cs="Times New Roman"/>
          <w:sz w:val="24"/>
        </w:rPr>
        <w:t xml:space="preserve">Rozpatrzeniu podlegać będą wyłącznie oferty sporządzone według wzoru stanowiącego załącznik do Rozporządzenia Przewodniczącego Komitetu do spraw Pożytku Publicznego </w:t>
      </w:r>
      <w:r w:rsidRPr="006612BB">
        <w:rPr>
          <w:rFonts w:asciiTheme="minorHAnsi" w:hAnsiTheme="minorHAnsi" w:cs="Times New Roman"/>
          <w:sz w:val="24"/>
        </w:rPr>
        <w:br/>
        <w:t xml:space="preserve">z dnia 24 października 2018 r. w sprawie wzorów umów dotyczących realizacji zadań publicznych oraz wzorów sprawozdań z wykonania tych zadań (Dz. U. z 208 poz. 2057) </w:t>
      </w:r>
      <w:r w:rsidR="00DD3764" w:rsidRPr="006612BB">
        <w:rPr>
          <w:rFonts w:asciiTheme="minorHAnsi" w:hAnsiTheme="minorHAnsi" w:cs="Times New Roman"/>
          <w:sz w:val="24"/>
        </w:rPr>
        <w:br/>
        <w:t xml:space="preserve">- </w:t>
      </w:r>
      <w:r w:rsidRPr="006612BB">
        <w:rPr>
          <w:rFonts w:asciiTheme="minorHAnsi" w:hAnsiTheme="minorHAnsi" w:cs="Times New Roman"/>
          <w:sz w:val="24"/>
        </w:rPr>
        <w:t>formularz oferty dołączony do ogłoszenia konkursu.</w:t>
      </w:r>
    </w:p>
    <w:p w:rsidR="00146B56" w:rsidRPr="006612BB" w:rsidRDefault="00146B56" w:rsidP="002F46DE">
      <w:pPr>
        <w:pStyle w:val="Tekstpodstawowywcity"/>
        <w:numPr>
          <w:ilvl w:val="0"/>
          <w:numId w:val="5"/>
        </w:numPr>
        <w:tabs>
          <w:tab w:val="left" w:pos="142"/>
        </w:tabs>
        <w:spacing w:line="25" w:lineRule="atLeast"/>
        <w:rPr>
          <w:rFonts w:asciiTheme="minorHAnsi" w:hAnsiTheme="minorHAnsi" w:cs="Times New Roman"/>
          <w:sz w:val="24"/>
        </w:rPr>
      </w:pPr>
      <w:r w:rsidRPr="006612BB">
        <w:rPr>
          <w:rFonts w:asciiTheme="minorHAnsi" w:hAnsiTheme="minorHAnsi" w:cs="Times New Roman"/>
          <w:sz w:val="24"/>
        </w:rPr>
        <w:t xml:space="preserve">Złożenie oferty nie jest jednoznaczne z przyznaniem dotacji lub z przyznaniem dotacji </w:t>
      </w:r>
      <w:r w:rsidRPr="006612BB">
        <w:rPr>
          <w:rFonts w:asciiTheme="minorHAnsi" w:hAnsiTheme="minorHAnsi" w:cs="Times New Roman"/>
          <w:sz w:val="24"/>
        </w:rPr>
        <w:br/>
        <w:t>w oczekiwanej kwocie.</w:t>
      </w:r>
    </w:p>
    <w:p w:rsidR="00146B56" w:rsidRPr="006612BB" w:rsidRDefault="00146B56" w:rsidP="002F46DE">
      <w:pPr>
        <w:pStyle w:val="Tekstpodstawowywcity"/>
        <w:numPr>
          <w:ilvl w:val="0"/>
          <w:numId w:val="5"/>
        </w:numPr>
        <w:tabs>
          <w:tab w:val="left" w:pos="142"/>
        </w:tabs>
        <w:spacing w:line="25" w:lineRule="atLeast"/>
        <w:rPr>
          <w:rFonts w:asciiTheme="minorHAnsi" w:hAnsiTheme="minorHAnsi" w:cs="Times New Roman"/>
          <w:sz w:val="24"/>
        </w:rPr>
      </w:pPr>
      <w:r w:rsidRPr="006612BB">
        <w:rPr>
          <w:rFonts w:asciiTheme="minorHAnsi" w:hAnsiTheme="minorHAnsi" w:cs="Times New Roman"/>
          <w:sz w:val="24"/>
        </w:rPr>
        <w:t xml:space="preserve">Przyznawanie dotacji uzależnione będzie od spełnienia przez oferenta warunków </w:t>
      </w:r>
      <w:r w:rsidR="00DA3DD5" w:rsidRPr="006612BB">
        <w:rPr>
          <w:rFonts w:asciiTheme="minorHAnsi" w:hAnsiTheme="minorHAnsi" w:cs="Times New Roman"/>
          <w:sz w:val="24"/>
        </w:rPr>
        <w:br/>
      </w:r>
      <w:r w:rsidRPr="006612BB">
        <w:rPr>
          <w:rFonts w:asciiTheme="minorHAnsi" w:hAnsiTheme="minorHAnsi" w:cs="Times New Roman"/>
          <w:sz w:val="24"/>
        </w:rPr>
        <w:t xml:space="preserve">i kryteriów, o których mowa w ogłoszeniu oraz innych wymogów określonych w ustawie </w:t>
      </w:r>
      <w:r w:rsidR="00DD3764" w:rsidRPr="006612BB">
        <w:rPr>
          <w:rFonts w:asciiTheme="minorHAnsi" w:hAnsiTheme="minorHAnsi" w:cs="Times New Roman"/>
          <w:sz w:val="24"/>
        </w:rPr>
        <w:br/>
      </w:r>
      <w:r w:rsidRPr="006612BB">
        <w:rPr>
          <w:rFonts w:asciiTheme="minorHAnsi" w:hAnsiTheme="minorHAnsi" w:cs="Times New Roman"/>
          <w:sz w:val="24"/>
        </w:rPr>
        <w:t>z dnia 24 kwietnia 2003 roku o pożytku publicznego i o</w:t>
      </w:r>
      <w:r w:rsidR="00A818A1" w:rsidRPr="006612BB">
        <w:rPr>
          <w:rFonts w:asciiTheme="minorHAnsi" w:hAnsiTheme="minorHAnsi" w:cs="Times New Roman"/>
          <w:sz w:val="24"/>
        </w:rPr>
        <w:t xml:space="preserve"> </w:t>
      </w:r>
      <w:r w:rsidRPr="006612BB">
        <w:rPr>
          <w:rFonts w:asciiTheme="minorHAnsi" w:hAnsiTheme="minorHAnsi" w:cs="Times New Roman"/>
          <w:sz w:val="24"/>
        </w:rPr>
        <w:t>wolontariacie, a także od</w:t>
      </w:r>
      <w:r w:rsidR="00A818A1" w:rsidRPr="006612BB">
        <w:rPr>
          <w:rFonts w:asciiTheme="minorHAnsi" w:hAnsiTheme="minorHAnsi" w:cs="Times New Roman"/>
          <w:sz w:val="24"/>
        </w:rPr>
        <w:t xml:space="preserve"> </w:t>
      </w:r>
      <w:r w:rsidRPr="006612BB">
        <w:rPr>
          <w:rFonts w:asciiTheme="minorHAnsi" w:hAnsiTheme="minorHAnsi" w:cs="Times New Roman"/>
          <w:sz w:val="24"/>
        </w:rPr>
        <w:t>wysokości</w:t>
      </w:r>
      <w:r w:rsidR="00DD3764" w:rsidRPr="006612BB">
        <w:rPr>
          <w:rFonts w:asciiTheme="minorHAnsi" w:hAnsiTheme="minorHAnsi" w:cs="Times New Roman"/>
          <w:sz w:val="24"/>
        </w:rPr>
        <w:br/>
      </w:r>
      <w:r w:rsidRPr="006612BB">
        <w:rPr>
          <w:rFonts w:asciiTheme="minorHAnsi" w:hAnsiTheme="minorHAnsi" w:cs="Times New Roman"/>
          <w:sz w:val="24"/>
        </w:rPr>
        <w:t>środków publicznych przeznaczonych na realizację zadań.</w:t>
      </w:r>
    </w:p>
    <w:p w:rsidR="00146B56" w:rsidRPr="006612BB" w:rsidRDefault="00146B56" w:rsidP="002F46DE">
      <w:pPr>
        <w:pStyle w:val="Tekstpodstawowywcity"/>
        <w:numPr>
          <w:ilvl w:val="0"/>
          <w:numId w:val="45"/>
        </w:numPr>
        <w:tabs>
          <w:tab w:val="left" w:pos="142"/>
        </w:tabs>
        <w:spacing w:line="25" w:lineRule="atLeast"/>
        <w:rPr>
          <w:rFonts w:asciiTheme="minorHAnsi" w:hAnsiTheme="minorHAnsi" w:cs="Times New Roman"/>
          <w:sz w:val="24"/>
        </w:rPr>
      </w:pPr>
      <w:r w:rsidRPr="006612BB">
        <w:rPr>
          <w:rFonts w:asciiTheme="minorHAnsi" w:hAnsiTheme="minorHAnsi" w:cs="Times New Roman"/>
          <w:sz w:val="24"/>
        </w:rPr>
        <w:t>Wszystkie pozycje formularza oferty muszą zostać wypełnione.</w:t>
      </w:r>
    </w:p>
    <w:p w:rsidR="00462C82" w:rsidRPr="006612BB" w:rsidRDefault="00146B56" w:rsidP="002F46DE">
      <w:pPr>
        <w:pStyle w:val="Tekstpodstawowywcity"/>
        <w:numPr>
          <w:ilvl w:val="0"/>
          <w:numId w:val="45"/>
        </w:numPr>
        <w:tabs>
          <w:tab w:val="left" w:pos="142"/>
        </w:tabs>
        <w:spacing w:line="25" w:lineRule="atLeast"/>
        <w:rPr>
          <w:rFonts w:asciiTheme="minorHAnsi" w:hAnsiTheme="minorHAnsi" w:cs="Times New Roman"/>
          <w:sz w:val="24"/>
        </w:rPr>
      </w:pPr>
      <w:r w:rsidRPr="006612BB">
        <w:rPr>
          <w:rFonts w:asciiTheme="minorHAnsi" w:hAnsiTheme="minorHAnsi" w:cs="Times New Roman"/>
          <w:sz w:val="24"/>
        </w:rPr>
        <w:t xml:space="preserve">W wyniku postępowania konkursowego może być wybrana więcej niż jedna oferta </w:t>
      </w:r>
      <w:r w:rsidR="00A818A1" w:rsidRPr="006612BB">
        <w:rPr>
          <w:rFonts w:asciiTheme="minorHAnsi" w:hAnsiTheme="minorHAnsi" w:cs="Times New Roman"/>
          <w:sz w:val="24"/>
        </w:rPr>
        <w:br/>
      </w:r>
      <w:r w:rsidRPr="006612BB">
        <w:rPr>
          <w:rFonts w:asciiTheme="minorHAnsi" w:hAnsiTheme="minorHAnsi" w:cs="Times New Roman"/>
          <w:sz w:val="24"/>
        </w:rPr>
        <w:t>na realizację zadania.</w:t>
      </w:r>
    </w:p>
    <w:p w:rsidR="009A1A55" w:rsidRPr="006612BB" w:rsidRDefault="008D76F4" w:rsidP="002F46DE">
      <w:pPr>
        <w:pStyle w:val="Tekstpodstawowywcity"/>
        <w:numPr>
          <w:ilvl w:val="0"/>
          <w:numId w:val="45"/>
        </w:numPr>
        <w:tabs>
          <w:tab w:val="left" w:pos="142"/>
        </w:tabs>
        <w:spacing w:line="25" w:lineRule="atLeast"/>
        <w:rPr>
          <w:rFonts w:asciiTheme="minorHAnsi" w:hAnsiTheme="minorHAnsi" w:cs="Times New Roman"/>
          <w:sz w:val="24"/>
        </w:rPr>
      </w:pPr>
      <w:r w:rsidRPr="006612BB">
        <w:rPr>
          <w:rFonts w:asciiTheme="minorHAnsi" w:hAnsiTheme="minorHAnsi" w:cs="Times New Roman"/>
          <w:sz w:val="24"/>
        </w:rPr>
        <w:t>Dotacje na realizację zadań publicznych nie mogą być wykorzystane na:</w:t>
      </w:r>
    </w:p>
    <w:p w:rsidR="008D76F4" w:rsidRPr="006612BB" w:rsidRDefault="00A72101" w:rsidP="00462C82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 xml:space="preserve">1) </w:t>
      </w:r>
      <w:r w:rsidR="008D76F4" w:rsidRPr="006612BB">
        <w:rPr>
          <w:rFonts w:cs="Times New Roman"/>
          <w:sz w:val="24"/>
          <w:szCs w:val="24"/>
        </w:rPr>
        <w:t>koszty stałe podmiotów, w tym wynagrodzenia osobowe i utrzymanie biura,</w:t>
      </w:r>
    </w:p>
    <w:p w:rsidR="008D76F4" w:rsidRPr="006612BB" w:rsidRDefault="00462C82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>2</w:t>
      </w:r>
      <w:r w:rsidR="00A72101" w:rsidRPr="006612BB">
        <w:rPr>
          <w:rFonts w:cs="Times New Roman"/>
          <w:sz w:val="24"/>
          <w:szCs w:val="24"/>
        </w:rPr>
        <w:t xml:space="preserve">) </w:t>
      </w:r>
      <w:r w:rsidR="00DA3DD5" w:rsidRPr="006612BB">
        <w:rPr>
          <w:rFonts w:cs="Times New Roman"/>
          <w:sz w:val="24"/>
          <w:szCs w:val="24"/>
        </w:rPr>
        <w:t>rozliczenie</w:t>
      </w:r>
      <w:r w:rsidR="008D76F4" w:rsidRPr="006612BB">
        <w:rPr>
          <w:rFonts w:cs="Times New Roman"/>
          <w:sz w:val="24"/>
          <w:szCs w:val="24"/>
        </w:rPr>
        <w:t xml:space="preserve"> projektu,</w:t>
      </w:r>
    </w:p>
    <w:p w:rsidR="008D76F4" w:rsidRPr="006612BB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 xml:space="preserve">4) </w:t>
      </w:r>
      <w:r w:rsidR="00DA3DD5" w:rsidRPr="006612BB">
        <w:rPr>
          <w:rFonts w:cs="Times New Roman"/>
          <w:sz w:val="24"/>
          <w:szCs w:val="24"/>
        </w:rPr>
        <w:t>podatki, cła, opłaty skarbowe</w:t>
      </w:r>
      <w:r w:rsidR="008D76F4" w:rsidRPr="006612BB">
        <w:rPr>
          <w:rFonts w:cs="Times New Roman"/>
          <w:sz w:val="24"/>
          <w:szCs w:val="24"/>
        </w:rPr>
        <w:t>,</w:t>
      </w:r>
    </w:p>
    <w:p w:rsidR="008D76F4" w:rsidRPr="006612BB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 xml:space="preserve">5) </w:t>
      </w:r>
      <w:r w:rsidR="00DA3DD5" w:rsidRPr="006612BB">
        <w:rPr>
          <w:rFonts w:cs="Times New Roman"/>
          <w:sz w:val="24"/>
          <w:szCs w:val="24"/>
        </w:rPr>
        <w:t>zobowiązania powstałe przed datą zawarcia umowy o udzielenie dotacji</w:t>
      </w:r>
      <w:r w:rsidR="008D76F4" w:rsidRPr="006612BB">
        <w:rPr>
          <w:rFonts w:cs="Times New Roman"/>
          <w:sz w:val="24"/>
          <w:szCs w:val="24"/>
        </w:rPr>
        <w:t>,</w:t>
      </w:r>
    </w:p>
    <w:p w:rsidR="008D76F4" w:rsidRPr="006612BB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 xml:space="preserve">6) </w:t>
      </w:r>
      <w:r w:rsidR="00DA3DD5" w:rsidRPr="006612BB">
        <w:rPr>
          <w:rFonts w:cs="Times New Roman"/>
          <w:sz w:val="24"/>
          <w:szCs w:val="24"/>
        </w:rPr>
        <w:t>opłaty leasingowe oraz zobowiązania z tytułu otrzymanych kredytów,</w:t>
      </w:r>
    </w:p>
    <w:p w:rsidR="00DA3DD5" w:rsidRPr="006612BB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 xml:space="preserve">7) </w:t>
      </w:r>
      <w:r w:rsidR="00DA3DD5" w:rsidRPr="006612BB">
        <w:rPr>
          <w:rFonts w:cs="Times New Roman"/>
          <w:sz w:val="24"/>
          <w:szCs w:val="24"/>
        </w:rPr>
        <w:t>nabycie lub dzierżawy gruntów,</w:t>
      </w:r>
    </w:p>
    <w:p w:rsidR="00DA3DD5" w:rsidRPr="006612BB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>8 )</w:t>
      </w:r>
      <w:r w:rsidR="00DA3DD5" w:rsidRPr="006612BB">
        <w:rPr>
          <w:rFonts w:cs="Times New Roman"/>
          <w:sz w:val="24"/>
          <w:szCs w:val="24"/>
        </w:rPr>
        <w:t>prace remontowe i budowlane,</w:t>
      </w:r>
    </w:p>
    <w:p w:rsidR="00DA3DD5" w:rsidRPr="006612BB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 xml:space="preserve">9) </w:t>
      </w:r>
      <w:r w:rsidR="00DA3DD5" w:rsidRPr="006612BB">
        <w:rPr>
          <w:rFonts w:cs="Times New Roman"/>
          <w:sz w:val="24"/>
          <w:szCs w:val="24"/>
        </w:rPr>
        <w:t>działalność gospodarczą i polityczną,</w:t>
      </w:r>
    </w:p>
    <w:p w:rsidR="00711EE0" w:rsidRPr="006612BB" w:rsidRDefault="00A72101" w:rsidP="00711EE0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 xml:space="preserve">10) </w:t>
      </w:r>
      <w:r w:rsidR="00DA3DD5" w:rsidRPr="006612BB">
        <w:rPr>
          <w:rFonts w:cs="Times New Roman"/>
          <w:sz w:val="24"/>
          <w:szCs w:val="24"/>
        </w:rPr>
        <w:t>odsetki i kary.</w:t>
      </w:r>
    </w:p>
    <w:p w:rsidR="00B80E20" w:rsidRPr="006612BB" w:rsidRDefault="00B80E20" w:rsidP="002F46DE">
      <w:pPr>
        <w:pStyle w:val="Akapitzlist"/>
        <w:numPr>
          <w:ilvl w:val="0"/>
          <w:numId w:val="33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>W zestawieniu kosztów realizacji zadania należy uwzględnić rodzaje kosztów, które będą miały potwierdzenie w dokumentach księgowych oferenta ( umowy, faktury, rachunki).</w:t>
      </w:r>
    </w:p>
    <w:p w:rsidR="00711EE0" w:rsidRPr="006612BB" w:rsidRDefault="00DD3764" w:rsidP="006B0661">
      <w:pPr>
        <w:pStyle w:val="Akapitzlist"/>
        <w:numPr>
          <w:ilvl w:val="0"/>
          <w:numId w:val="33"/>
        </w:numPr>
        <w:spacing w:after="0" w:line="25" w:lineRule="atLeast"/>
        <w:jc w:val="both"/>
        <w:rPr>
          <w:sz w:val="24"/>
          <w:szCs w:val="24"/>
        </w:rPr>
      </w:pPr>
      <w:r w:rsidRPr="006612BB">
        <w:rPr>
          <w:sz w:val="24"/>
          <w:szCs w:val="24"/>
        </w:rPr>
        <w:t>Na sumę wszystkich kosztów realizacji zadania składają się:</w:t>
      </w:r>
    </w:p>
    <w:p w:rsidR="00711EE0" w:rsidRPr="006612BB" w:rsidRDefault="00282A86" w:rsidP="006B0661">
      <w:pPr>
        <w:pStyle w:val="Akapitzlist"/>
        <w:numPr>
          <w:ilvl w:val="0"/>
          <w:numId w:val="3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>planowana dotacja,</w:t>
      </w:r>
    </w:p>
    <w:p w:rsidR="00711EE0" w:rsidRPr="006612BB" w:rsidRDefault="00282A86" w:rsidP="006B0661">
      <w:pPr>
        <w:pStyle w:val="Akapitzlist"/>
        <w:numPr>
          <w:ilvl w:val="0"/>
          <w:numId w:val="3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>wkład własny:</w:t>
      </w:r>
    </w:p>
    <w:p w:rsidR="00282A86" w:rsidRPr="006612BB" w:rsidRDefault="00AA18D9" w:rsidP="00AA18D9">
      <w:pPr>
        <w:pStyle w:val="Akapitzlist"/>
        <w:spacing w:after="0" w:line="25" w:lineRule="atLeast"/>
        <w:jc w:val="both"/>
        <w:rPr>
          <w:sz w:val="24"/>
          <w:szCs w:val="24"/>
        </w:rPr>
      </w:pPr>
      <w:r w:rsidRPr="006612BB">
        <w:rPr>
          <w:rFonts w:cs="Times New Roman"/>
          <w:sz w:val="24"/>
          <w:szCs w:val="24"/>
        </w:rPr>
        <w:t xml:space="preserve">a) </w:t>
      </w:r>
      <w:r w:rsidR="00282A86" w:rsidRPr="006612BB">
        <w:rPr>
          <w:rFonts w:cs="Times New Roman"/>
          <w:sz w:val="24"/>
          <w:szCs w:val="24"/>
        </w:rPr>
        <w:t>wkład własny finansowy,</w:t>
      </w:r>
    </w:p>
    <w:p w:rsidR="00282A86" w:rsidRPr="006612BB" w:rsidRDefault="00AA18D9" w:rsidP="00AA18D9">
      <w:pPr>
        <w:pStyle w:val="Akapitzlist"/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 xml:space="preserve">b) </w:t>
      </w:r>
      <w:r w:rsidR="00282A86" w:rsidRPr="006612BB">
        <w:rPr>
          <w:rFonts w:cs="Times New Roman"/>
          <w:sz w:val="24"/>
          <w:szCs w:val="24"/>
        </w:rPr>
        <w:t>wkład własny niefinansowy (osobowy i rzeczowy),</w:t>
      </w:r>
    </w:p>
    <w:p w:rsidR="00282A86" w:rsidRPr="006612BB" w:rsidRDefault="00282A86" w:rsidP="006B0661">
      <w:pPr>
        <w:pStyle w:val="Akapitzlist"/>
        <w:numPr>
          <w:ilvl w:val="0"/>
          <w:numId w:val="3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>świadczenia pieniężne od odbiorców zadania.</w:t>
      </w:r>
    </w:p>
    <w:p w:rsidR="00282A86" w:rsidRPr="006612BB" w:rsidRDefault="00282A86" w:rsidP="006B0661">
      <w:pPr>
        <w:pStyle w:val="Akapitzlist"/>
        <w:numPr>
          <w:ilvl w:val="0"/>
          <w:numId w:val="34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 xml:space="preserve">Na wkład własny finansowy, o którym mowa  ust. </w:t>
      </w:r>
      <w:r w:rsidR="00AA18D9" w:rsidRPr="006612BB">
        <w:rPr>
          <w:rFonts w:cs="Times New Roman"/>
          <w:sz w:val="24"/>
          <w:szCs w:val="24"/>
        </w:rPr>
        <w:t>11</w:t>
      </w:r>
      <w:r w:rsidRPr="006612BB">
        <w:rPr>
          <w:rFonts w:cs="Times New Roman"/>
          <w:sz w:val="24"/>
          <w:szCs w:val="24"/>
        </w:rPr>
        <w:t xml:space="preserve"> pkt 2 lit. </w:t>
      </w:r>
      <w:r w:rsidR="00AA18D9" w:rsidRPr="006612BB">
        <w:rPr>
          <w:rFonts w:cs="Times New Roman"/>
          <w:sz w:val="24"/>
          <w:szCs w:val="24"/>
        </w:rPr>
        <w:t>a</w:t>
      </w:r>
      <w:r w:rsidRPr="006612BB">
        <w:rPr>
          <w:rFonts w:cs="Times New Roman"/>
          <w:sz w:val="24"/>
          <w:szCs w:val="24"/>
        </w:rPr>
        <w:t xml:space="preserve"> składają się:</w:t>
      </w:r>
    </w:p>
    <w:p w:rsidR="00282A86" w:rsidRPr="006612BB" w:rsidRDefault="00282A86" w:rsidP="006B0661">
      <w:pPr>
        <w:pStyle w:val="Akapitzlist"/>
        <w:numPr>
          <w:ilvl w:val="0"/>
          <w:numId w:val="4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>środki finansowe własne,</w:t>
      </w:r>
    </w:p>
    <w:p w:rsidR="00282A86" w:rsidRPr="006612BB" w:rsidRDefault="00282A86" w:rsidP="006B0661">
      <w:pPr>
        <w:pStyle w:val="Akapitzlist"/>
        <w:numPr>
          <w:ilvl w:val="0"/>
          <w:numId w:val="4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>środki finansowe publiczne uzyskane od organów władzy publicznej w formie dotacji,</w:t>
      </w:r>
    </w:p>
    <w:p w:rsidR="00D000D4" w:rsidRPr="006612BB" w:rsidRDefault="00282A86" w:rsidP="006B0661">
      <w:pPr>
        <w:pStyle w:val="Akapitzlist"/>
        <w:numPr>
          <w:ilvl w:val="0"/>
          <w:numId w:val="4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>pozostałe środki finansowe pozyskane przez oferenta.</w:t>
      </w:r>
    </w:p>
    <w:p w:rsidR="00282A86" w:rsidRPr="006612BB" w:rsidRDefault="00282A86" w:rsidP="006B0661">
      <w:pPr>
        <w:pStyle w:val="Akapitzlist"/>
        <w:numPr>
          <w:ilvl w:val="0"/>
          <w:numId w:val="35"/>
        </w:numPr>
        <w:spacing w:after="0" w:line="25" w:lineRule="atLeast"/>
        <w:ind w:left="357" w:hanging="357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>Dopuszcza się pobieranie świadczeń pieniężnych od odbiorców zadania pod warunkiem, że oferent realizujący zadanie publiczne prowadzi działalność odpłatną pożytku publicznego. Informacja o prowadzeniu odpłatnej działalności wraz z jej zakresem musi być określona w statucie lub innym akcie wewnętrznym organu uprawnionego do podjęcia decyzji, w tym zakresie, np. uchwale zarządu. W przypadku opłat konieczne jest podanie konkretnej kwoty pobieranej od uczestnika zadania.</w:t>
      </w:r>
    </w:p>
    <w:p w:rsidR="004503BD" w:rsidRPr="006612BB" w:rsidRDefault="001E6F96" w:rsidP="006B0661">
      <w:pPr>
        <w:pStyle w:val="Akapitzlist"/>
        <w:numPr>
          <w:ilvl w:val="0"/>
          <w:numId w:val="35"/>
        </w:numPr>
        <w:spacing w:after="0" w:line="25" w:lineRule="atLeast"/>
        <w:ind w:left="357" w:hanging="357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>Wysokość przyznanej dotacji może być niższa, niż wnioskowana w ofercie. W takim przypadku oferent może:</w:t>
      </w:r>
      <w:r w:rsidR="004503BD" w:rsidRPr="006612BB">
        <w:rPr>
          <w:rFonts w:cs="Times New Roman"/>
          <w:sz w:val="24"/>
          <w:szCs w:val="24"/>
        </w:rPr>
        <w:t xml:space="preserve"> </w:t>
      </w:r>
    </w:p>
    <w:p w:rsidR="001E6F96" w:rsidRPr="006612BB" w:rsidRDefault="001E6F96" w:rsidP="006B0661">
      <w:pPr>
        <w:pStyle w:val="Akapitzlist"/>
        <w:numPr>
          <w:ilvl w:val="0"/>
          <w:numId w:val="6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>negocjować zmniejszenie zakresu rzeczowego zadania,</w:t>
      </w:r>
    </w:p>
    <w:p w:rsidR="00861A8D" w:rsidRPr="006612BB" w:rsidRDefault="001E6F96" w:rsidP="00711EE0">
      <w:pPr>
        <w:pStyle w:val="Akapitzlist"/>
        <w:numPr>
          <w:ilvl w:val="0"/>
          <w:numId w:val="6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>zrezygnować z dotacji, oświadczając o tym pisemnie.</w:t>
      </w:r>
    </w:p>
    <w:p w:rsidR="00324D69" w:rsidRPr="006612BB" w:rsidRDefault="00AA18D9" w:rsidP="00711EE0">
      <w:pPr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>15</w:t>
      </w:r>
      <w:r w:rsidR="00912E18" w:rsidRPr="006612BB">
        <w:rPr>
          <w:rFonts w:cs="Times New Roman"/>
          <w:sz w:val="24"/>
          <w:szCs w:val="24"/>
        </w:rPr>
        <w:t xml:space="preserve">. </w:t>
      </w:r>
      <w:r w:rsidR="00324D69" w:rsidRPr="006612BB">
        <w:rPr>
          <w:rFonts w:cs="Times New Roman"/>
          <w:sz w:val="24"/>
          <w:szCs w:val="24"/>
        </w:rPr>
        <w:t>Oferent, który otrzymał dotację zobowiązany jest do:</w:t>
      </w:r>
    </w:p>
    <w:p w:rsidR="00FC1440" w:rsidRPr="006612BB" w:rsidRDefault="00324D69" w:rsidP="006B0661">
      <w:pPr>
        <w:pStyle w:val="Akapitzlist"/>
        <w:numPr>
          <w:ilvl w:val="0"/>
          <w:numId w:val="7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 xml:space="preserve">przedłożenia w wersji papierowej aktualizacji zestawienia kosztów realizacji zadania </w:t>
      </w:r>
      <w:r w:rsidRPr="006612BB">
        <w:rPr>
          <w:rFonts w:cs="Times New Roman"/>
          <w:sz w:val="24"/>
          <w:szCs w:val="24"/>
        </w:rPr>
        <w:br/>
        <w:t>oraz ewentualnie zaktualizowanego planu i harmonogramu działań/opisu zakładanych rezultatów realizacji zadania publicznego/dodatkowych informacji dotyczących rezultatów realizacji zadania publicznego w przypadku przyznania dotacji w wysokości mniejszej niż wnioskowana</w:t>
      </w:r>
      <w:r w:rsidR="001E6F96" w:rsidRPr="006612BB">
        <w:rPr>
          <w:rFonts w:cs="Times New Roman"/>
          <w:sz w:val="24"/>
          <w:szCs w:val="24"/>
        </w:rPr>
        <w:t>,</w:t>
      </w:r>
    </w:p>
    <w:p w:rsidR="00FC1440" w:rsidRPr="006612BB" w:rsidRDefault="001E6F96" w:rsidP="006B0661">
      <w:pPr>
        <w:pStyle w:val="Akapitzlist"/>
        <w:numPr>
          <w:ilvl w:val="0"/>
          <w:numId w:val="7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>wyodrębnienia ewidencji księgowej środków otrzymanych na realizację umowy,</w:t>
      </w:r>
    </w:p>
    <w:p w:rsidR="00324D69" w:rsidRPr="006612BB" w:rsidRDefault="001E6F96" w:rsidP="006B0661">
      <w:pPr>
        <w:pStyle w:val="Akapitzlist"/>
        <w:numPr>
          <w:ilvl w:val="0"/>
          <w:numId w:val="7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 xml:space="preserve">złożenia sprawozdania z wykonania zadania publicznego w terminie określonym </w:t>
      </w:r>
      <w:r w:rsidRPr="006612BB">
        <w:rPr>
          <w:rFonts w:cs="Times New Roman"/>
          <w:sz w:val="24"/>
          <w:szCs w:val="24"/>
        </w:rPr>
        <w:br/>
        <w:t xml:space="preserve">w umowie w wersji papierowej, podpisanej przez osoby uprawnione do Urzędu Gminy </w:t>
      </w:r>
      <w:r w:rsidRPr="006612BB">
        <w:rPr>
          <w:rFonts w:cs="Times New Roman"/>
          <w:sz w:val="24"/>
          <w:szCs w:val="24"/>
        </w:rPr>
        <w:br/>
        <w:t>w Lipce. Wzór sprawozdania został określony w rozporządzeniu Przewodniczącego Komitetu do spraw P</w:t>
      </w:r>
      <w:r w:rsidR="00FD1A34" w:rsidRPr="006612BB">
        <w:rPr>
          <w:rFonts w:cs="Times New Roman"/>
          <w:sz w:val="24"/>
          <w:szCs w:val="24"/>
        </w:rPr>
        <w:t>oż</w:t>
      </w:r>
      <w:r w:rsidRPr="006612BB">
        <w:rPr>
          <w:rFonts w:cs="Times New Roman"/>
          <w:sz w:val="24"/>
          <w:szCs w:val="24"/>
        </w:rPr>
        <w:t>ytku Publicznego z dnia 24 października 2018 r. w sprawie wzorów ofert i ramowych wzorów umów dotyczących reali</w:t>
      </w:r>
      <w:r w:rsidR="00FD1A34" w:rsidRPr="006612BB">
        <w:rPr>
          <w:rFonts w:cs="Times New Roman"/>
          <w:sz w:val="24"/>
          <w:szCs w:val="24"/>
        </w:rPr>
        <w:t>z</w:t>
      </w:r>
      <w:r w:rsidRPr="006612BB">
        <w:rPr>
          <w:rFonts w:cs="Times New Roman"/>
          <w:sz w:val="24"/>
          <w:szCs w:val="24"/>
        </w:rPr>
        <w:t>acji zadań publicznych oraz wzorów sprawozdań z wykonania zadań (</w:t>
      </w:r>
      <w:r w:rsidR="00961531">
        <w:rPr>
          <w:rFonts w:cs="Times New Roman"/>
          <w:sz w:val="24"/>
          <w:szCs w:val="24"/>
        </w:rPr>
        <w:t>D</w:t>
      </w:r>
      <w:r w:rsidRPr="006612BB">
        <w:rPr>
          <w:rFonts w:cs="Times New Roman"/>
          <w:sz w:val="24"/>
          <w:szCs w:val="24"/>
        </w:rPr>
        <w:t>z. U. z 2018 poz. 2057),</w:t>
      </w:r>
    </w:p>
    <w:p w:rsidR="001E6F96" w:rsidRPr="006612BB" w:rsidRDefault="00FD1A34" w:rsidP="006B0661">
      <w:pPr>
        <w:pStyle w:val="Akapitzlist"/>
        <w:numPr>
          <w:ilvl w:val="0"/>
          <w:numId w:val="7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>przedstawienia osiągniętych rezultatów – nieosiągnięcie zakładanych rezultatów może skutkować wystąpieniem Zleceniodawcy z żądaniem zwrotu dotacji,</w:t>
      </w:r>
    </w:p>
    <w:p w:rsidR="00FD1A34" w:rsidRPr="006612BB" w:rsidRDefault="00FD1A34" w:rsidP="006B0661">
      <w:pPr>
        <w:pStyle w:val="Akapitzlist"/>
        <w:numPr>
          <w:ilvl w:val="0"/>
          <w:numId w:val="7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 xml:space="preserve">opisywania oryginałów faktur, rachunków oraz innych dokumentów finansowych </w:t>
      </w:r>
      <w:r w:rsidRPr="006612BB">
        <w:rPr>
          <w:rFonts w:cs="Times New Roman"/>
          <w:sz w:val="24"/>
          <w:szCs w:val="24"/>
        </w:rPr>
        <w:br/>
        <w:t xml:space="preserve">lub księgowych, potwierdzających prawidłowe wydatkowanie kwoty </w:t>
      </w:r>
      <w:r w:rsidR="00AA18D9" w:rsidRPr="006612BB">
        <w:rPr>
          <w:rFonts w:cs="Times New Roman"/>
          <w:sz w:val="24"/>
          <w:szCs w:val="24"/>
        </w:rPr>
        <w:t xml:space="preserve">przyznanej </w:t>
      </w:r>
      <w:r w:rsidRPr="006612BB">
        <w:rPr>
          <w:rFonts w:cs="Times New Roman"/>
          <w:sz w:val="24"/>
          <w:szCs w:val="24"/>
        </w:rPr>
        <w:t>dotacji,</w:t>
      </w:r>
    </w:p>
    <w:p w:rsidR="003C2A03" w:rsidRPr="006612BB" w:rsidRDefault="00FD1A34" w:rsidP="006B0661">
      <w:pPr>
        <w:pStyle w:val="Akapitzlist"/>
        <w:numPr>
          <w:ilvl w:val="0"/>
          <w:numId w:val="7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6612BB">
        <w:rPr>
          <w:rFonts w:cs="Times New Roman"/>
          <w:sz w:val="24"/>
          <w:szCs w:val="24"/>
        </w:rPr>
        <w:t xml:space="preserve">dostarczenia na prośbę </w:t>
      </w:r>
      <w:r w:rsidR="003C2A03" w:rsidRPr="006612BB">
        <w:rPr>
          <w:rFonts w:cs="Times New Roman"/>
          <w:sz w:val="24"/>
          <w:szCs w:val="24"/>
        </w:rPr>
        <w:t>komórki finansowej Urzędu Gminy w Lipce oryginałów dokumentów (faktur, rachunków), przedłożenia do wglądu listy uczestników projektu</w:t>
      </w:r>
      <w:r w:rsidR="003C2A03" w:rsidRPr="006612BB">
        <w:rPr>
          <w:rFonts w:cs="Times New Roman"/>
          <w:sz w:val="24"/>
          <w:szCs w:val="24"/>
        </w:rPr>
        <w:br/>
        <w:t xml:space="preserve">(ze wskazaniem ich miejsca zamieszkania, podpisane przez osoby upoważnione </w:t>
      </w:r>
      <w:r w:rsidR="003C2A03" w:rsidRPr="006612BB">
        <w:rPr>
          <w:rFonts w:cs="Times New Roman"/>
          <w:sz w:val="24"/>
          <w:szCs w:val="24"/>
        </w:rPr>
        <w:br/>
        <w:t>do reprezentowania oferenta), w celu kontroli prawidłowości wydatkowania dofinansowania oraz kontroli prowadzenia właściwej dokumentacji z nią związanej. Kontrola, o której mowa powyżej nie ogranicza prawa do kontroli całości realizowanego zadania pod względem finansowym i merytorycznym,</w:t>
      </w:r>
    </w:p>
    <w:p w:rsidR="000E3D12" w:rsidRPr="006612BB" w:rsidRDefault="000E3D12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 xml:space="preserve">§ </w:t>
      </w:r>
      <w:r w:rsidR="00FD6685">
        <w:rPr>
          <w:rFonts w:eastAsia="Times New Roman" w:cs="Times New Roman"/>
          <w:b/>
          <w:bCs/>
          <w:sz w:val="24"/>
          <w:szCs w:val="24"/>
          <w:lang w:eastAsia="ar-SA"/>
        </w:rPr>
        <w:t>3</w:t>
      </w:r>
    </w:p>
    <w:p w:rsidR="002249B4" w:rsidRPr="006612BB" w:rsidRDefault="000E3D12" w:rsidP="002249B4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>Termin i warunki realizacji zadania</w:t>
      </w:r>
    </w:p>
    <w:p w:rsidR="000E3D12" w:rsidRPr="006612BB" w:rsidRDefault="0002160E" w:rsidP="006B0661">
      <w:pPr>
        <w:pStyle w:val="Akapitzlist"/>
        <w:numPr>
          <w:ilvl w:val="0"/>
          <w:numId w:val="8"/>
        </w:numPr>
        <w:suppressAutoHyphens/>
        <w:spacing w:after="0" w:line="25" w:lineRule="atLeast"/>
        <w:ind w:left="357" w:hanging="357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cs="Times New Roman"/>
          <w:sz w:val="24"/>
          <w:szCs w:val="24"/>
        </w:rPr>
        <w:t xml:space="preserve">Termin realizacji zadania ustala się od </w:t>
      </w:r>
      <w:r w:rsidRPr="006612BB">
        <w:rPr>
          <w:rFonts w:cs="Times New Roman"/>
          <w:b/>
          <w:bCs/>
          <w:sz w:val="24"/>
          <w:szCs w:val="24"/>
        </w:rPr>
        <w:t>01 marca 202</w:t>
      </w:r>
      <w:r w:rsidR="006612BB">
        <w:rPr>
          <w:rFonts w:cs="Times New Roman"/>
          <w:b/>
          <w:bCs/>
          <w:sz w:val="24"/>
          <w:szCs w:val="24"/>
        </w:rPr>
        <w:t>2</w:t>
      </w:r>
      <w:r w:rsidRPr="006612BB">
        <w:rPr>
          <w:rFonts w:cs="Times New Roman"/>
          <w:b/>
          <w:bCs/>
          <w:sz w:val="24"/>
          <w:szCs w:val="24"/>
        </w:rPr>
        <w:t xml:space="preserve"> r.</w:t>
      </w:r>
      <w:r w:rsidRPr="006612BB">
        <w:rPr>
          <w:rFonts w:cs="Times New Roman"/>
          <w:sz w:val="24"/>
          <w:szCs w:val="24"/>
        </w:rPr>
        <w:t xml:space="preserve"> do </w:t>
      </w:r>
      <w:r w:rsidRPr="006612BB">
        <w:rPr>
          <w:rFonts w:cs="Times New Roman"/>
          <w:b/>
          <w:bCs/>
          <w:sz w:val="24"/>
          <w:szCs w:val="24"/>
        </w:rPr>
        <w:t>31 grudnia 202</w:t>
      </w:r>
      <w:r w:rsidR="006612BB">
        <w:rPr>
          <w:rFonts w:cs="Times New Roman"/>
          <w:b/>
          <w:bCs/>
          <w:sz w:val="24"/>
          <w:szCs w:val="24"/>
        </w:rPr>
        <w:t>2</w:t>
      </w:r>
      <w:r w:rsidRPr="006612BB">
        <w:rPr>
          <w:rFonts w:cs="Times New Roman"/>
          <w:b/>
          <w:bCs/>
          <w:sz w:val="24"/>
          <w:szCs w:val="24"/>
        </w:rPr>
        <w:t xml:space="preserve"> r.</w:t>
      </w:r>
      <w:r w:rsidR="00CE39A8" w:rsidRPr="006612BB">
        <w:rPr>
          <w:rFonts w:cs="Times New Roman"/>
          <w:sz w:val="24"/>
          <w:szCs w:val="24"/>
        </w:rPr>
        <w:t>,</w:t>
      </w:r>
      <w:r w:rsidR="00CE39A8" w:rsidRPr="006612BB">
        <w:rPr>
          <w:rFonts w:cs="Times New Roman"/>
          <w:b/>
          <w:bCs/>
          <w:sz w:val="24"/>
          <w:szCs w:val="24"/>
        </w:rPr>
        <w:br/>
      </w:r>
      <w:r w:rsidR="00CE39A8" w:rsidRPr="006612BB">
        <w:rPr>
          <w:rStyle w:val="markedcontent"/>
          <w:rFonts w:cs="Times New Roman"/>
          <w:sz w:val="24"/>
          <w:szCs w:val="24"/>
        </w:rPr>
        <w:t>z zastrzeżeniem, że szczegółowy termin zostanie określony w umowie.</w:t>
      </w:r>
    </w:p>
    <w:p w:rsidR="000E3D12" w:rsidRPr="006612BB" w:rsidRDefault="000E3D12" w:rsidP="006B0661">
      <w:pPr>
        <w:pStyle w:val="Akapitzlist"/>
        <w:numPr>
          <w:ilvl w:val="0"/>
          <w:numId w:val="9"/>
        </w:numPr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Podmioty wyłonione w procedurze konkursowej będą zobowiązane do zamieszczenia </w:t>
      </w:r>
      <w:r w:rsidR="00257D65" w:rsidRPr="006612BB">
        <w:rPr>
          <w:rFonts w:eastAsia="Times New Roman" w:cs="Times New Roman"/>
          <w:sz w:val="24"/>
          <w:szCs w:val="24"/>
          <w:lang w:eastAsia="ar-SA"/>
        </w:rPr>
        <w:br/>
      </w:r>
      <w:r w:rsidRPr="006612BB">
        <w:rPr>
          <w:rFonts w:eastAsia="Times New Roman" w:cs="Times New Roman"/>
          <w:sz w:val="24"/>
          <w:szCs w:val="24"/>
          <w:lang w:eastAsia="ar-SA"/>
        </w:rPr>
        <w:t xml:space="preserve">na wszystkich drukach i materiałach promocyjnych związanych z realizacją zadania informacji o fakcie realizacji zadania przy udziale środków </w:t>
      </w:r>
      <w:r w:rsidR="004B209A" w:rsidRPr="006612BB">
        <w:rPr>
          <w:rFonts w:eastAsia="Times New Roman" w:cs="Times New Roman"/>
          <w:sz w:val="24"/>
          <w:szCs w:val="24"/>
          <w:lang w:eastAsia="ar-SA"/>
        </w:rPr>
        <w:t>g</w:t>
      </w:r>
      <w:r w:rsidRPr="006612BB">
        <w:rPr>
          <w:rFonts w:eastAsia="Times New Roman" w:cs="Times New Roman"/>
          <w:sz w:val="24"/>
          <w:szCs w:val="24"/>
          <w:lang w:eastAsia="ar-SA"/>
        </w:rPr>
        <w:t xml:space="preserve">miny Lipka oraz </w:t>
      </w:r>
      <w:r w:rsidR="00A77268" w:rsidRPr="006612BB">
        <w:rPr>
          <w:rFonts w:eastAsia="Times New Roman" w:cs="Times New Roman"/>
          <w:sz w:val="24"/>
          <w:szCs w:val="24"/>
          <w:lang w:eastAsia="ar-SA"/>
        </w:rPr>
        <w:t xml:space="preserve">ewentualnym </w:t>
      </w:r>
      <w:r w:rsidRPr="006612BB">
        <w:rPr>
          <w:rFonts w:eastAsia="Times New Roman" w:cs="Times New Roman"/>
          <w:sz w:val="24"/>
          <w:szCs w:val="24"/>
          <w:lang w:eastAsia="ar-SA"/>
        </w:rPr>
        <w:t>zamieszcza</w:t>
      </w:r>
      <w:r w:rsidR="00A77268" w:rsidRPr="006612BB">
        <w:rPr>
          <w:rFonts w:eastAsia="Times New Roman" w:cs="Times New Roman"/>
          <w:sz w:val="24"/>
          <w:szCs w:val="24"/>
          <w:lang w:eastAsia="ar-SA"/>
        </w:rPr>
        <w:t>niu</w:t>
      </w:r>
      <w:r w:rsidRPr="006612BB">
        <w:rPr>
          <w:rFonts w:eastAsia="Times New Roman" w:cs="Times New Roman"/>
          <w:sz w:val="24"/>
          <w:szCs w:val="24"/>
          <w:lang w:eastAsia="ar-SA"/>
        </w:rPr>
        <w:t xml:space="preserve"> log</w:t>
      </w:r>
      <w:r w:rsidR="00A77268" w:rsidRPr="006612BB">
        <w:rPr>
          <w:rFonts w:eastAsia="Times New Roman" w:cs="Times New Roman"/>
          <w:sz w:val="24"/>
          <w:szCs w:val="24"/>
          <w:lang w:eastAsia="ar-SA"/>
        </w:rPr>
        <w:t>o</w:t>
      </w:r>
      <w:r w:rsidR="00257D65" w:rsidRPr="006612BB">
        <w:rPr>
          <w:rFonts w:eastAsia="Times New Roman" w:cs="Times New Roman"/>
          <w:sz w:val="24"/>
          <w:szCs w:val="24"/>
          <w:lang w:eastAsia="ar-SA"/>
        </w:rPr>
        <w:t xml:space="preserve"> gminy Lipka.</w:t>
      </w:r>
    </w:p>
    <w:p w:rsidR="00257D65" w:rsidRPr="006612BB" w:rsidRDefault="00257D65" w:rsidP="006B0661">
      <w:pPr>
        <w:pStyle w:val="Akapitzlist"/>
        <w:numPr>
          <w:ilvl w:val="0"/>
          <w:numId w:val="9"/>
        </w:numPr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Zadanie winno być zrealizowane z najwyższą starannością, zgodnie z warunkami określonymi w ofercie i umowie.</w:t>
      </w:r>
    </w:p>
    <w:p w:rsidR="00257D65" w:rsidRPr="006612BB" w:rsidRDefault="00257D65" w:rsidP="006B0661">
      <w:pPr>
        <w:pStyle w:val="Akapitzlist"/>
        <w:numPr>
          <w:ilvl w:val="0"/>
          <w:numId w:val="9"/>
        </w:numPr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W przypadku niewykorzystania lub wykorzystania dotacji niezgodnie z umową środki finansowe podlegają zwrotowi wraz z odsetkami w wysokości określonej jak dla zaległości podatkowych na rzecz </w:t>
      </w:r>
      <w:r w:rsidR="002249B4">
        <w:rPr>
          <w:rFonts w:eastAsia="Times New Roman" w:cs="Times New Roman"/>
          <w:sz w:val="24"/>
          <w:szCs w:val="24"/>
          <w:lang w:eastAsia="ar-SA"/>
        </w:rPr>
        <w:t>g</w:t>
      </w:r>
      <w:r w:rsidRPr="006612BB">
        <w:rPr>
          <w:rFonts w:eastAsia="Times New Roman" w:cs="Times New Roman"/>
          <w:sz w:val="24"/>
          <w:szCs w:val="24"/>
          <w:lang w:eastAsia="ar-SA"/>
        </w:rPr>
        <w:t>miny</w:t>
      </w:r>
      <w:r w:rsidR="00861A8D" w:rsidRPr="006612BB">
        <w:rPr>
          <w:rFonts w:eastAsia="Times New Roman" w:cs="Times New Roman"/>
          <w:sz w:val="24"/>
          <w:szCs w:val="24"/>
          <w:lang w:eastAsia="ar-SA"/>
        </w:rPr>
        <w:t xml:space="preserve"> Lipka</w:t>
      </w:r>
      <w:r w:rsidRPr="006612BB">
        <w:rPr>
          <w:rFonts w:eastAsia="Times New Roman" w:cs="Times New Roman"/>
          <w:sz w:val="24"/>
          <w:szCs w:val="24"/>
          <w:lang w:eastAsia="ar-SA"/>
        </w:rPr>
        <w:t>.</w:t>
      </w:r>
    </w:p>
    <w:p w:rsidR="0008476F" w:rsidRPr="006612BB" w:rsidRDefault="00257D65" w:rsidP="006B0661">
      <w:pPr>
        <w:pStyle w:val="Akapitzlist"/>
        <w:numPr>
          <w:ilvl w:val="0"/>
          <w:numId w:val="10"/>
        </w:numPr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Dokumenty księgowe związane z realizacją zadania muszą być wystawione </w:t>
      </w:r>
      <w:r w:rsidR="004B209A" w:rsidRPr="006612BB"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  <w:t>nie wcześniej niż</w:t>
      </w:r>
      <w:r w:rsidR="00B95196" w:rsidRPr="006612BB"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="006612BB" w:rsidRPr="006612BB"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  <w:t xml:space="preserve">od </w:t>
      </w:r>
      <w:r w:rsidR="00152EF1" w:rsidRPr="006612BB"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  <w:t>dat</w:t>
      </w:r>
      <w:r w:rsidR="006612BB" w:rsidRPr="006612BB"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  <w:t>y</w:t>
      </w:r>
      <w:r w:rsidR="00B95196" w:rsidRPr="006612BB"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="004B209A" w:rsidRPr="006612BB"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  <w:t>zawarcia umowy</w:t>
      </w:r>
      <w:r w:rsidR="00A77268" w:rsidRPr="006612BB">
        <w:rPr>
          <w:rFonts w:eastAsia="Times New Roman" w:cs="Times New Roman"/>
          <w:sz w:val="24"/>
          <w:szCs w:val="24"/>
          <w:lang w:eastAsia="ar-SA"/>
        </w:rPr>
        <w:t xml:space="preserve">. Środki z dotacji oraz inne środki finansowe należy wydatkować w terminie wskazanym w umowie, </w:t>
      </w:r>
      <w:r w:rsidRPr="006612BB">
        <w:rPr>
          <w:rFonts w:eastAsia="Times New Roman" w:cs="Times New Roman"/>
          <w:sz w:val="24"/>
          <w:szCs w:val="24"/>
          <w:lang w:eastAsia="ar-SA"/>
        </w:rPr>
        <w:t>w tym podatek dochodowy o</w:t>
      </w:r>
      <w:r w:rsidR="00A77268" w:rsidRPr="006612BB">
        <w:rPr>
          <w:rFonts w:eastAsia="Times New Roman" w:cs="Times New Roman"/>
          <w:sz w:val="24"/>
          <w:szCs w:val="24"/>
          <w:lang w:eastAsia="ar-SA"/>
        </w:rPr>
        <w:t>d</w:t>
      </w:r>
      <w:r w:rsidRPr="006612BB">
        <w:rPr>
          <w:rFonts w:eastAsia="Times New Roman" w:cs="Times New Roman"/>
          <w:sz w:val="24"/>
          <w:szCs w:val="24"/>
          <w:lang w:eastAsia="ar-SA"/>
        </w:rPr>
        <w:t xml:space="preserve"> osób fizycznych, składki na ubezpieczenia społeczne i zdrowotne</w:t>
      </w:r>
      <w:r w:rsidR="0008476F" w:rsidRPr="006612BB">
        <w:rPr>
          <w:rFonts w:eastAsia="Times New Roman" w:cs="Times New Roman"/>
          <w:sz w:val="24"/>
          <w:szCs w:val="24"/>
          <w:lang w:eastAsia="ar-SA"/>
        </w:rPr>
        <w:t>.</w:t>
      </w:r>
    </w:p>
    <w:p w:rsidR="0008476F" w:rsidRPr="006612BB" w:rsidRDefault="0008476F" w:rsidP="006B0661">
      <w:pPr>
        <w:pStyle w:val="Akapitzlist"/>
        <w:numPr>
          <w:ilvl w:val="0"/>
          <w:numId w:val="10"/>
        </w:numPr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W trakcie realizacji zadania mogą być dokonywane zmiany w tabeli „Plan i harmonogram działań”. Zmiany wymagają zgłoszenia w formie pisemnej i uzyskania uprzedniej zgody Wójta Gminy Lipka. Zgłoszone zmiany nie mogą zmieniać istoty zadania publicznego. Oferent zobligowany jest przedstawić zaktualizowany zakres działań/ harmonogramu po uzyskaniu zgody na wprowadzanie zmian. Zmiany nie wymagają aneksu do umowy;</w:t>
      </w:r>
    </w:p>
    <w:p w:rsidR="0008476F" w:rsidRPr="006612BB" w:rsidRDefault="0008476F" w:rsidP="006B0661">
      <w:pPr>
        <w:pStyle w:val="Akapitzlist"/>
        <w:numPr>
          <w:ilvl w:val="0"/>
          <w:numId w:val="10"/>
        </w:numPr>
        <w:tabs>
          <w:tab w:val="left" w:pos="142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W trakcie realizacji zadania mogą być dokonane zmiany w zakresie przyjętych rezultatów zadania publicznego w szczególnie uzasadnionych przypadkach. Zmiany poszczególnych założonych rezultatów wymagają zgody Wójta Gminy Lipka oraz aneksu do umowy;</w:t>
      </w:r>
    </w:p>
    <w:p w:rsidR="0008476F" w:rsidRPr="006612BB" w:rsidRDefault="0008476F" w:rsidP="006B0661">
      <w:pPr>
        <w:pStyle w:val="Akapitzlist"/>
        <w:numPr>
          <w:ilvl w:val="0"/>
          <w:numId w:val="10"/>
        </w:numPr>
        <w:tabs>
          <w:tab w:val="left" w:pos="142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W trakcie realizacji zadania mogą być dokonywane przesunięcia pomiędzy poszczególnymi pozycjami kosztów zadania, w danym działaniu oraz pomiędzy działaniami:</w:t>
      </w:r>
    </w:p>
    <w:p w:rsidR="0008476F" w:rsidRPr="006612BB" w:rsidRDefault="0008476F" w:rsidP="006B0661">
      <w:pPr>
        <w:pStyle w:val="Akapitzlist"/>
        <w:numPr>
          <w:ilvl w:val="0"/>
          <w:numId w:val="11"/>
        </w:numPr>
        <w:tabs>
          <w:tab w:val="left" w:pos="142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zmiany do 20% danego kosztu pomiędzy działaniami nie wymagają uprzedzenia ani pisemnej zgody Wójta Gminy Lipka,</w:t>
      </w:r>
    </w:p>
    <w:p w:rsidR="0008476F" w:rsidRPr="006612BB" w:rsidRDefault="0008476F" w:rsidP="006B0661">
      <w:pPr>
        <w:pStyle w:val="Akapitzlist"/>
        <w:numPr>
          <w:ilvl w:val="0"/>
          <w:numId w:val="11"/>
        </w:numPr>
        <w:tabs>
          <w:tab w:val="left" w:pos="142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zmiany do 20% danego kosztu w tym samym działaniu nie wymagają uprzedzenia ani pisemnej zgody Wójta Gminy Lipka,</w:t>
      </w:r>
    </w:p>
    <w:p w:rsidR="0008476F" w:rsidRPr="006612BB" w:rsidRDefault="0008476F" w:rsidP="006B0661">
      <w:pPr>
        <w:pStyle w:val="Akapitzlist"/>
        <w:numPr>
          <w:ilvl w:val="0"/>
          <w:numId w:val="11"/>
        </w:numPr>
        <w:tabs>
          <w:tab w:val="left" w:pos="142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wszelkie przesunięcia pomiędzy poszczególnymi pozycjami kosztu powyżej 20% wymagają pisemnego uzasadnionego wniosku organizacji pozarządowej </w:t>
      </w:r>
      <w:r w:rsidRPr="006612BB">
        <w:rPr>
          <w:rFonts w:eastAsia="Times New Roman" w:cs="Times New Roman"/>
          <w:sz w:val="24"/>
          <w:szCs w:val="24"/>
          <w:lang w:eastAsia="ar-SA"/>
        </w:rPr>
        <w:br/>
        <w:t xml:space="preserve">oraz uzyskania uprzedniej pisemnej zgody Wójta Gminy Lipka. Pisemnej zgody </w:t>
      </w:r>
      <w:r w:rsidRPr="006612BB">
        <w:rPr>
          <w:rFonts w:eastAsia="Times New Roman" w:cs="Times New Roman"/>
          <w:sz w:val="24"/>
          <w:szCs w:val="24"/>
          <w:lang w:eastAsia="ar-SA"/>
        </w:rPr>
        <w:br/>
        <w:t>na uzasadniony pisemny wniosek organizacji pozarządowej wymaga również utworzenie nowej pozycji budżetowej. Oferent zobligowany jest przedstawić zaktualizowany budżet oferty po uzyskaniu zgody na wprowadzenie zmian. Zmiany powyższe wymagają aneksu do umowy;</w:t>
      </w:r>
    </w:p>
    <w:p w:rsidR="0008476F" w:rsidRPr="006612BB" w:rsidRDefault="0008476F" w:rsidP="006B0661">
      <w:pPr>
        <w:pStyle w:val="Akapitzlist"/>
        <w:numPr>
          <w:ilvl w:val="0"/>
          <w:numId w:val="10"/>
        </w:numPr>
        <w:tabs>
          <w:tab w:val="left" w:pos="142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Oferent realizując zadanie, zobowiązany jest do stosowania przepisów prawa, </w:t>
      </w:r>
      <w:r w:rsidRPr="006612BB">
        <w:rPr>
          <w:rFonts w:eastAsia="Times New Roman" w:cs="Times New Roman"/>
          <w:sz w:val="24"/>
          <w:szCs w:val="24"/>
          <w:lang w:eastAsia="ar-SA"/>
        </w:rPr>
        <w:br/>
        <w:t xml:space="preserve">w szczególności Rozporządzenia Parlamentu Europejskiego i Rady 2016/679 z dnia 27 kwietnia 2016 roku w sprawie ochrony osób fizycznych w związku z przetwarzaniem danych osobowych i w sprawie swobodnego przepływu takich danych oraz uchylenia dyrektywy 95/46 WE (ogólne rozporządzenie o ochronie danych osobowych, Dz. Urz. UE L 119 z 04.05.2016 r.) oraz wydanych na jego podstawie krajowych przepisach z zakresu ochrony danych osobowych, w tym ustawy z dnia 10 maja 2018 roku o ochronie danych osobowych ( Dz. U. z 2019 r. poz. 1781) oraz ustawy z dnia 27 sierpnia 2019 roku </w:t>
      </w:r>
      <w:r w:rsidR="00EA3AA6" w:rsidRPr="006612BB">
        <w:rPr>
          <w:rFonts w:eastAsia="Times New Roman" w:cs="Times New Roman"/>
          <w:sz w:val="24"/>
          <w:szCs w:val="24"/>
          <w:lang w:eastAsia="ar-SA"/>
        </w:rPr>
        <w:br/>
      </w:r>
      <w:r w:rsidRPr="006612BB">
        <w:rPr>
          <w:rFonts w:eastAsia="Times New Roman" w:cs="Times New Roman"/>
          <w:sz w:val="24"/>
          <w:szCs w:val="24"/>
          <w:lang w:eastAsia="ar-SA"/>
        </w:rPr>
        <w:t>o finansach publicznych ( Dz. U. z 2019 r. poz. 869 ze zm.).</w:t>
      </w:r>
    </w:p>
    <w:p w:rsidR="0008476F" w:rsidRPr="006612BB" w:rsidRDefault="0008476F" w:rsidP="006B0661">
      <w:pPr>
        <w:pStyle w:val="Akapitzlist"/>
        <w:numPr>
          <w:ilvl w:val="0"/>
          <w:numId w:val="12"/>
        </w:numPr>
        <w:tabs>
          <w:tab w:val="left" w:pos="142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Biorąc pod uwagę ryzyka i zagrożenia dotyczące sytuacji epidemicznej związanej z rozprzestrzenianiem się choroby COVID-19 oraz wynikającymi z tego faktu</w:t>
      </w:r>
      <w:r w:rsidR="00DB3685" w:rsidRPr="006612BB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612BB">
        <w:rPr>
          <w:rFonts w:eastAsia="Times New Roman" w:cs="Times New Roman"/>
          <w:sz w:val="24"/>
          <w:szCs w:val="24"/>
          <w:lang w:eastAsia="ar-SA"/>
        </w:rPr>
        <w:t>ograniczeniami, realizacja działań opisanych w ramach oferty zgłaszanej do konkursu musi uwzględniać spełnianie wszelkich aktualnych wymagań związanych z bieżącą sytuacją epidemiczną, zgodnie z obowiązującymi i systematycznie aktualizowanymi przepisami o ograniczeniach, nakazach i zakazach określonych w związku z wystąpieniem stanu epidemii w Polsce.</w:t>
      </w:r>
    </w:p>
    <w:p w:rsidR="00DB2E95" w:rsidRPr="006612BB" w:rsidRDefault="00DB2E95" w:rsidP="00DB2E95">
      <w:pPr>
        <w:pStyle w:val="Akapitzlist"/>
        <w:numPr>
          <w:ilvl w:val="0"/>
          <w:numId w:val="12"/>
        </w:numPr>
        <w:tabs>
          <w:tab w:val="left" w:pos="142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  <w:t>Uwaga:</w:t>
      </w:r>
      <w:r w:rsidR="00EA3AA6" w:rsidRPr="006612BB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="00EA3AA6" w:rsidRPr="006612BB">
        <w:rPr>
          <w:rFonts w:eastAsia="Times New Roman" w:cs="Times New Roman"/>
          <w:sz w:val="24"/>
          <w:szCs w:val="24"/>
          <w:lang w:eastAsia="ar-SA"/>
        </w:rPr>
        <w:t xml:space="preserve">Obowiązkiem każdego oferenta realizującego zadanie publiczne finansowane </w:t>
      </w:r>
      <w:r w:rsidR="00EA3AA6" w:rsidRPr="006612BB">
        <w:rPr>
          <w:rFonts w:eastAsia="Times New Roman" w:cs="Times New Roman"/>
          <w:sz w:val="24"/>
          <w:szCs w:val="24"/>
          <w:lang w:eastAsia="ar-SA"/>
        </w:rPr>
        <w:br/>
        <w:t xml:space="preserve">ze środków dotacji </w:t>
      </w:r>
      <w:r w:rsidRPr="006612BB">
        <w:rPr>
          <w:rFonts w:cs="Times New Roman"/>
          <w:sz w:val="24"/>
          <w:szCs w:val="24"/>
        </w:rPr>
        <w:t>jest zapewnienie dostępności osobom</w:t>
      </w:r>
      <w:r w:rsidR="00EA3AA6" w:rsidRPr="006612BB">
        <w:rPr>
          <w:rFonts w:cs="Times New Roman"/>
          <w:sz w:val="24"/>
          <w:szCs w:val="24"/>
        </w:rPr>
        <w:t xml:space="preserve"> </w:t>
      </w:r>
      <w:r w:rsidRPr="006612BB">
        <w:rPr>
          <w:rFonts w:cs="Times New Roman"/>
          <w:sz w:val="24"/>
          <w:szCs w:val="24"/>
        </w:rPr>
        <w:t>ze szczególnymi potrzebami. Dostępność musi być zapewniona co najmniej</w:t>
      </w:r>
      <w:r w:rsidR="00EA3AA6" w:rsidRPr="006612BB">
        <w:rPr>
          <w:rFonts w:cs="Times New Roman"/>
          <w:sz w:val="24"/>
          <w:szCs w:val="24"/>
        </w:rPr>
        <w:t xml:space="preserve"> </w:t>
      </w:r>
      <w:r w:rsidRPr="006612BB">
        <w:rPr>
          <w:rFonts w:cs="Times New Roman"/>
          <w:sz w:val="24"/>
          <w:szCs w:val="24"/>
        </w:rPr>
        <w:t>w minimalnym wymiarze, o którym mowa w art. 6 ustawy z dnia 19 lipca 2019 r.</w:t>
      </w:r>
      <w:r w:rsidR="00EA3AA6" w:rsidRPr="006612BB">
        <w:rPr>
          <w:rFonts w:cs="Times New Roman"/>
          <w:sz w:val="24"/>
          <w:szCs w:val="24"/>
        </w:rPr>
        <w:t xml:space="preserve"> </w:t>
      </w:r>
      <w:r w:rsidRPr="006612BB">
        <w:rPr>
          <w:rFonts w:cs="Times New Roman"/>
          <w:sz w:val="24"/>
          <w:szCs w:val="24"/>
        </w:rPr>
        <w:t>o zapewnieniu dostępności osobom ze szczególnymi potrzebami. Dotyczy to</w:t>
      </w:r>
      <w:r w:rsidR="00EA3AA6" w:rsidRPr="006612BB">
        <w:rPr>
          <w:rFonts w:cs="Times New Roman"/>
          <w:sz w:val="24"/>
          <w:szCs w:val="24"/>
        </w:rPr>
        <w:t xml:space="preserve"> </w:t>
      </w:r>
      <w:r w:rsidRPr="006612BB">
        <w:rPr>
          <w:rFonts w:cs="Times New Roman"/>
          <w:sz w:val="24"/>
          <w:szCs w:val="24"/>
        </w:rPr>
        <w:t>także stron internetowych i aplikacji, jakie będą wykorzystywane do realizacji</w:t>
      </w:r>
      <w:r w:rsidR="00EA3AA6" w:rsidRPr="006612BB">
        <w:rPr>
          <w:rFonts w:cs="Times New Roman"/>
          <w:sz w:val="24"/>
          <w:szCs w:val="24"/>
        </w:rPr>
        <w:t xml:space="preserve"> </w:t>
      </w:r>
      <w:r w:rsidRPr="006612BB">
        <w:rPr>
          <w:rFonts w:cs="Times New Roman"/>
          <w:sz w:val="24"/>
          <w:szCs w:val="24"/>
        </w:rPr>
        <w:t>zadania, które spełniają wymagania określone w ustawie z dnia 4 kwietnia 2019 r.</w:t>
      </w:r>
      <w:r w:rsidR="00EA3AA6" w:rsidRPr="006612BB">
        <w:rPr>
          <w:rFonts w:cs="Times New Roman"/>
          <w:sz w:val="24"/>
          <w:szCs w:val="24"/>
        </w:rPr>
        <w:t xml:space="preserve"> </w:t>
      </w:r>
      <w:r w:rsidRPr="006612BB">
        <w:rPr>
          <w:rFonts w:cs="Times New Roman"/>
          <w:sz w:val="24"/>
          <w:szCs w:val="24"/>
        </w:rPr>
        <w:t>o dostępności cyfrowej stron internetowych i aplikacji mobilnych podmiotów</w:t>
      </w:r>
      <w:r w:rsidRPr="006612BB">
        <w:rPr>
          <w:rFonts w:cs="Times New Roman"/>
          <w:sz w:val="24"/>
          <w:szCs w:val="24"/>
        </w:rPr>
        <w:br/>
        <w:t xml:space="preserve">publicznych. W indywidualnym przypadku, jeśli organizacja nie jest w stanie, </w:t>
      </w:r>
      <w:r w:rsidR="00EA3AA6" w:rsidRPr="006612BB">
        <w:rPr>
          <w:rFonts w:cs="Times New Roman"/>
          <w:sz w:val="24"/>
          <w:szCs w:val="24"/>
        </w:rPr>
        <w:br/>
      </w:r>
      <w:r w:rsidRPr="006612BB">
        <w:rPr>
          <w:rFonts w:cs="Times New Roman"/>
          <w:sz w:val="24"/>
          <w:szCs w:val="24"/>
        </w:rPr>
        <w:t>w</w:t>
      </w:r>
      <w:r w:rsidR="00EA3AA6" w:rsidRPr="006612BB">
        <w:rPr>
          <w:rFonts w:cs="Times New Roman"/>
          <w:sz w:val="24"/>
          <w:szCs w:val="24"/>
        </w:rPr>
        <w:t xml:space="preserve"> </w:t>
      </w:r>
      <w:r w:rsidRPr="006612BB">
        <w:rPr>
          <w:rFonts w:cs="Times New Roman"/>
          <w:sz w:val="24"/>
          <w:szCs w:val="24"/>
        </w:rPr>
        <w:t>szczególności ze względów technicznych lub prawnych, zapewnić dostępności osobie ze</w:t>
      </w:r>
      <w:r w:rsidRPr="006612BB">
        <w:rPr>
          <w:rFonts w:cs="Times New Roman"/>
          <w:sz w:val="24"/>
          <w:szCs w:val="24"/>
        </w:rPr>
        <w:br/>
        <w:t>szczególnymi potrzebami w zakresie, o którym mowa w art. 6 ustawy</w:t>
      </w:r>
      <w:r w:rsidR="00EA3AA6" w:rsidRPr="006612BB">
        <w:rPr>
          <w:rFonts w:cs="Times New Roman"/>
          <w:sz w:val="24"/>
          <w:szCs w:val="24"/>
        </w:rPr>
        <w:t xml:space="preserve"> </w:t>
      </w:r>
      <w:r w:rsidRPr="006612BB">
        <w:rPr>
          <w:rFonts w:cs="Times New Roman"/>
          <w:sz w:val="24"/>
          <w:szCs w:val="24"/>
        </w:rPr>
        <w:t>o dostępności, podmiot ten jest zobowiązany zapewnić takiej osobie dostęp</w:t>
      </w:r>
      <w:r w:rsidR="00EA3AA6" w:rsidRPr="006612BB">
        <w:rPr>
          <w:rFonts w:cs="Times New Roman"/>
          <w:sz w:val="24"/>
          <w:szCs w:val="24"/>
        </w:rPr>
        <w:t xml:space="preserve"> </w:t>
      </w:r>
      <w:r w:rsidRPr="006612BB">
        <w:rPr>
          <w:rFonts w:cs="Times New Roman"/>
          <w:sz w:val="24"/>
          <w:szCs w:val="24"/>
        </w:rPr>
        <w:t>alternatywny</w:t>
      </w:r>
      <w:r w:rsidR="00EA3AA6" w:rsidRPr="006612BB">
        <w:rPr>
          <w:rFonts w:cs="Times New Roman"/>
          <w:sz w:val="24"/>
          <w:szCs w:val="24"/>
        </w:rPr>
        <w:t>.</w:t>
      </w:r>
    </w:p>
    <w:p w:rsidR="00EA3AA6" w:rsidRPr="006612BB" w:rsidRDefault="00EA3AA6" w:rsidP="00DB2E95">
      <w:pPr>
        <w:pStyle w:val="Akapitzlist"/>
        <w:numPr>
          <w:ilvl w:val="0"/>
          <w:numId w:val="12"/>
        </w:numPr>
        <w:tabs>
          <w:tab w:val="left" w:pos="142"/>
        </w:tabs>
        <w:suppressAutoHyphens/>
        <w:spacing w:after="0" w:line="25" w:lineRule="atLeast"/>
        <w:ind w:left="357" w:hanging="357"/>
        <w:jc w:val="both"/>
        <w:rPr>
          <w:rStyle w:val="Pogrubienie"/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Informacje o projektowanym poziomie zapewnienia dostępności </w:t>
      </w:r>
      <w:r w:rsidRPr="006612BB">
        <w:rPr>
          <w:rFonts w:cs="Times New Roman"/>
          <w:sz w:val="24"/>
          <w:szCs w:val="24"/>
        </w:rPr>
        <w:t>osobom ze szczególnymi potrzebami w ramach zadania w obszarze architektonicznym, cyfrowym, komunikacyjno-informacyjnym lub przewidywanych formach dostępu alternatywnego oferent powinien zawrze</w:t>
      </w:r>
      <w:r w:rsidR="006612BB">
        <w:rPr>
          <w:rFonts w:cs="Times New Roman"/>
          <w:sz w:val="24"/>
          <w:szCs w:val="24"/>
        </w:rPr>
        <w:t>ć</w:t>
      </w:r>
      <w:r w:rsidRPr="006612BB">
        <w:rPr>
          <w:rFonts w:cs="Times New Roman"/>
          <w:sz w:val="24"/>
          <w:szCs w:val="24"/>
        </w:rPr>
        <w:t xml:space="preserve"> w </w:t>
      </w:r>
      <w:r w:rsidRPr="006612BB">
        <w:rPr>
          <w:rFonts w:cs="Times New Roman"/>
          <w:b/>
          <w:bCs/>
          <w:sz w:val="24"/>
          <w:szCs w:val="24"/>
          <w:u w:val="single"/>
        </w:rPr>
        <w:t xml:space="preserve">sekcji VI oferty </w:t>
      </w:r>
      <w:r w:rsidR="00DB3685" w:rsidRPr="006612BB">
        <w:rPr>
          <w:rFonts w:cs="Times New Roman"/>
          <w:b/>
          <w:bCs/>
          <w:sz w:val="24"/>
          <w:szCs w:val="24"/>
          <w:u w:val="single"/>
        </w:rPr>
        <w:t>– inne działania mogące mieć znaczenie przy ocenie ofert</w:t>
      </w:r>
      <w:r w:rsidR="00DB3685" w:rsidRPr="006612BB">
        <w:rPr>
          <w:rFonts w:cs="Times New Roman"/>
          <w:sz w:val="24"/>
          <w:szCs w:val="24"/>
          <w:u w:val="single"/>
        </w:rPr>
        <w:t>.</w:t>
      </w:r>
    </w:p>
    <w:p w:rsidR="00AC5FC9" w:rsidRPr="006612BB" w:rsidRDefault="00BC343A" w:rsidP="006B0661">
      <w:pPr>
        <w:pStyle w:val="Akapitzlist"/>
        <w:numPr>
          <w:ilvl w:val="0"/>
          <w:numId w:val="12"/>
        </w:numPr>
        <w:tabs>
          <w:tab w:val="left" w:pos="142"/>
        </w:tabs>
        <w:suppressAutoHyphens/>
        <w:spacing w:after="0" w:line="25" w:lineRule="atLeast"/>
        <w:ind w:left="357" w:hanging="357"/>
        <w:jc w:val="both"/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</w:pPr>
      <w:r w:rsidRPr="006612BB"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  <w:t>W ramach realizacji zadań publicznych dopuszcza się umieszczanie w kosztach realizacji działań w Kalkulacji przewidywanych kosztów realizacji zadania publicznego kosztów</w:t>
      </w:r>
      <w:r w:rsidR="00EA3AA6" w:rsidRPr="006612BB"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 w:rsidRPr="006612BB"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  <w:t>związanych z zapewnieniem dostępności.</w:t>
      </w:r>
    </w:p>
    <w:p w:rsidR="00DB2E95" w:rsidRPr="006612BB" w:rsidRDefault="00BC343A" w:rsidP="00DB3685">
      <w:pPr>
        <w:pStyle w:val="Akapitzlist"/>
        <w:numPr>
          <w:ilvl w:val="0"/>
          <w:numId w:val="12"/>
        </w:numPr>
        <w:tabs>
          <w:tab w:val="left" w:pos="142"/>
        </w:tabs>
        <w:suppressAutoHyphens/>
        <w:spacing w:after="0" w:line="25" w:lineRule="atLeast"/>
        <w:ind w:left="357" w:hanging="357"/>
        <w:jc w:val="both"/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</w:pPr>
      <w:r w:rsidRPr="006612BB"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  <w:t xml:space="preserve">W umowie o wsparcie/powierzenie realizacji zadania publicznego Zleceniodawca określi szczegółowe warunki służące zapewnieniu przez Zleceniobiorcę dostępności osobom </w:t>
      </w:r>
      <w:r w:rsidR="00B95196" w:rsidRPr="006612BB"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  <w:br/>
      </w:r>
      <w:r w:rsidRPr="006612BB"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  <w:t>ze szczególnymi potrzebami w zakresie reali</w:t>
      </w:r>
      <w:r w:rsidR="005B764A" w:rsidRPr="006612BB"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  <w:t>z</w:t>
      </w:r>
      <w:r w:rsidRPr="006612BB"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  <w:t>acji zadań publicznych, z uwzględnieniem minimal</w:t>
      </w:r>
      <w:r w:rsidR="005B764A" w:rsidRPr="006612BB"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  <w:t>nych wymagań, określonych w art. 6 ustawy z dnia 19 lipca 2019 r. o zapewnieniu dostępności osobom ze szczególnymi potrzebami, o ile jest to możliwe, z uwzględnieniem uniwersalnego projektowania. Dostępność definiowana jest jako dostępność</w:t>
      </w:r>
      <w:r w:rsidR="00EA3AA6" w:rsidRPr="006612BB"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 w:rsidR="005B764A" w:rsidRPr="006612BB"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  <w:t>architektoniczna, cyfrowa, informacyjno-komunikacyjna.</w:t>
      </w:r>
    </w:p>
    <w:p w:rsidR="00E61760" w:rsidRPr="006612BB" w:rsidRDefault="00E61760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 xml:space="preserve">§ </w:t>
      </w:r>
      <w:r w:rsidR="00FD6685">
        <w:rPr>
          <w:rFonts w:eastAsia="Times New Roman" w:cs="Times New Roman"/>
          <w:b/>
          <w:bCs/>
          <w:sz w:val="24"/>
          <w:szCs w:val="24"/>
          <w:lang w:eastAsia="ar-SA"/>
        </w:rPr>
        <w:t>4</w:t>
      </w:r>
    </w:p>
    <w:p w:rsidR="002249B4" w:rsidRPr="006612BB" w:rsidRDefault="00E61760" w:rsidP="002249B4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>Termin i warunki składania ofert</w:t>
      </w:r>
    </w:p>
    <w:p w:rsidR="006B53A4" w:rsidRPr="006612BB" w:rsidRDefault="00C050B2" w:rsidP="006B066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Oferty konkursowe należy składać osobiście (Biuro Obsługi Interesanta) lub przesyłać pocztą na adres</w:t>
      </w:r>
      <w:r w:rsidR="002249B4">
        <w:rPr>
          <w:rFonts w:eastAsia="Times New Roman" w:cs="Times New Roman"/>
          <w:sz w:val="24"/>
          <w:szCs w:val="24"/>
          <w:lang w:eastAsia="ar-SA"/>
        </w:rPr>
        <w:t>:</w:t>
      </w:r>
    </w:p>
    <w:p w:rsidR="00C050B2" w:rsidRPr="006612BB" w:rsidRDefault="00C050B2" w:rsidP="00C050B2">
      <w:pPr>
        <w:pStyle w:val="Akapitzlist"/>
        <w:tabs>
          <w:tab w:val="left" w:pos="567"/>
        </w:tabs>
        <w:suppressAutoHyphens/>
        <w:spacing w:after="0" w:line="25" w:lineRule="atLeast"/>
        <w:ind w:left="357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>Urząd Gminy w Lipce</w:t>
      </w:r>
    </w:p>
    <w:p w:rsidR="00C050B2" w:rsidRPr="006612BB" w:rsidRDefault="00C050B2" w:rsidP="00C050B2">
      <w:pPr>
        <w:pStyle w:val="Akapitzlist"/>
        <w:tabs>
          <w:tab w:val="left" w:pos="567"/>
        </w:tabs>
        <w:suppressAutoHyphens/>
        <w:spacing w:after="0" w:line="25" w:lineRule="atLeast"/>
        <w:ind w:left="357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>ul. Kościuszki 28</w:t>
      </w:r>
    </w:p>
    <w:p w:rsidR="00C050B2" w:rsidRPr="006612BB" w:rsidRDefault="00C050B2" w:rsidP="00C050B2">
      <w:pPr>
        <w:pStyle w:val="Akapitzlist"/>
        <w:tabs>
          <w:tab w:val="left" w:pos="567"/>
        </w:tabs>
        <w:suppressAutoHyphens/>
        <w:spacing w:after="0" w:line="25" w:lineRule="atLeast"/>
        <w:ind w:left="357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>77-40 Lipka</w:t>
      </w:r>
    </w:p>
    <w:p w:rsidR="00C050B2" w:rsidRPr="006612BB" w:rsidRDefault="002249B4" w:rsidP="00221DB1">
      <w:pPr>
        <w:pStyle w:val="Akapitzlist"/>
        <w:tabs>
          <w:tab w:val="left" w:pos="567"/>
        </w:tabs>
        <w:suppressAutoHyphens/>
        <w:spacing w:after="0" w:line="25" w:lineRule="atLeast"/>
        <w:ind w:left="357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w </w:t>
      </w:r>
      <w:r w:rsidR="00221DB1" w:rsidRPr="006612BB">
        <w:rPr>
          <w:rFonts w:eastAsia="Times New Roman" w:cs="Times New Roman"/>
          <w:sz w:val="24"/>
          <w:szCs w:val="24"/>
          <w:lang w:eastAsia="ar-SA"/>
        </w:rPr>
        <w:t xml:space="preserve">terminie do dnia </w:t>
      </w:r>
      <w:r w:rsidR="00221DB1" w:rsidRPr="006612BB">
        <w:rPr>
          <w:rFonts w:eastAsia="Times New Roman" w:cs="Times New Roman"/>
          <w:b/>
          <w:bCs/>
          <w:sz w:val="24"/>
          <w:szCs w:val="24"/>
          <w:lang w:eastAsia="ar-SA"/>
        </w:rPr>
        <w:t>21 lutego 2022 r. do godziny 15.00</w:t>
      </w:r>
      <w:r w:rsidR="00221DB1" w:rsidRPr="006612BB">
        <w:rPr>
          <w:rFonts w:eastAsia="Times New Roman" w:cs="Times New Roman"/>
          <w:sz w:val="24"/>
          <w:szCs w:val="24"/>
          <w:lang w:eastAsia="ar-SA"/>
        </w:rPr>
        <w:t>,</w:t>
      </w:r>
      <w:r w:rsidR="00221DB1" w:rsidRPr="006612BB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="00221DB1" w:rsidRPr="006612BB">
        <w:rPr>
          <w:rFonts w:eastAsia="Times New Roman" w:cs="Times New Roman"/>
          <w:sz w:val="24"/>
          <w:szCs w:val="24"/>
          <w:lang w:eastAsia="ar-SA"/>
        </w:rPr>
        <w:t xml:space="preserve">w zamkniętych kopertach </w:t>
      </w:r>
      <w:r w:rsidR="00221DB1" w:rsidRPr="006612BB">
        <w:rPr>
          <w:rFonts w:eastAsia="Times New Roman" w:cs="Times New Roman"/>
          <w:sz w:val="24"/>
          <w:szCs w:val="24"/>
          <w:lang w:eastAsia="ar-SA"/>
        </w:rPr>
        <w:br/>
        <w:t xml:space="preserve">z dopisanym rodzajem konkursu odpowiednio: </w:t>
      </w:r>
    </w:p>
    <w:p w:rsidR="00221DB1" w:rsidRPr="006612BB" w:rsidRDefault="00221DB1" w:rsidP="00221DB1">
      <w:pPr>
        <w:pStyle w:val="Akapitzlist"/>
        <w:tabs>
          <w:tab w:val="left" w:pos="567"/>
        </w:tabs>
        <w:suppressAutoHyphens/>
        <w:spacing w:after="0" w:line="25" w:lineRule="atLeast"/>
        <w:ind w:left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„Otwarty konkurs ofert na realizację zadania publicznego gminy Lipka w zakresie wspierania i upowszechniania kultury fizycznej” bądź „Otwarty konkurs ofert na realizację zadania publicznego gminy Lipka w zakresie kultury, sztuki, ochrony dóbr kultury </w:t>
      </w:r>
      <w:r w:rsidRPr="006612BB">
        <w:rPr>
          <w:rFonts w:eastAsia="Times New Roman" w:cs="Times New Roman"/>
          <w:sz w:val="24"/>
          <w:szCs w:val="24"/>
          <w:lang w:eastAsia="ar-SA"/>
        </w:rPr>
        <w:br/>
        <w:t xml:space="preserve">i dziedzictwa narodowego”, opatrzonych pieczęcią firmową oferenta(-ów) lub z dopiskiem identyfikującym oferent(-ów). </w:t>
      </w:r>
    </w:p>
    <w:p w:rsidR="00221DB1" w:rsidRPr="006612BB" w:rsidRDefault="00221DB1" w:rsidP="00B33551">
      <w:pPr>
        <w:pStyle w:val="Akapitzlist"/>
        <w:tabs>
          <w:tab w:val="left" w:pos="567"/>
        </w:tabs>
        <w:suppressAutoHyphens/>
        <w:spacing w:after="0" w:line="25" w:lineRule="atLeast"/>
        <w:ind w:left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W przypadku ofert składanych pocztą decydować będzie data wpływu.</w:t>
      </w:r>
    </w:p>
    <w:p w:rsidR="00E61760" w:rsidRPr="006612BB" w:rsidRDefault="00E61760" w:rsidP="006B066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Oferty złożone lub doręczone po terminie nie będą brane pod uwagę w konkursie i zostaną zwrócone oferentowi bez otwierania.</w:t>
      </w:r>
    </w:p>
    <w:p w:rsidR="00E61760" w:rsidRPr="006612BB" w:rsidRDefault="00E61760" w:rsidP="006B0661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Oferta musi być podpisana przez osobę lub osoby upoważnione do składania oświadczeń woli, zgodnie ze statutem lub rejestrem określającym sposób reprezentacji wraz pieczątkami imiennymi, a w przypadku ich braku wymagany jest czytelny podpis wraz </w:t>
      </w:r>
      <w:r w:rsidR="00DB3685" w:rsidRPr="006612BB">
        <w:rPr>
          <w:rFonts w:eastAsia="Times New Roman" w:cs="Times New Roman"/>
          <w:sz w:val="24"/>
          <w:szCs w:val="24"/>
          <w:lang w:eastAsia="ar-SA"/>
        </w:rPr>
        <w:br/>
      </w:r>
      <w:r w:rsidRPr="006612BB">
        <w:rPr>
          <w:rFonts w:eastAsia="Times New Roman" w:cs="Times New Roman"/>
          <w:sz w:val="24"/>
          <w:szCs w:val="24"/>
          <w:lang w:eastAsia="ar-SA"/>
        </w:rPr>
        <w:t>z</w:t>
      </w:r>
      <w:r w:rsidR="00DB3685" w:rsidRPr="006612BB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612BB">
        <w:rPr>
          <w:rFonts w:eastAsia="Times New Roman" w:cs="Times New Roman"/>
          <w:sz w:val="24"/>
          <w:szCs w:val="24"/>
          <w:lang w:eastAsia="ar-SA"/>
        </w:rPr>
        <w:t>zaznaczeniem pełnionej funkcji oraz pieczątka nagłówkowa oferenta.</w:t>
      </w:r>
    </w:p>
    <w:p w:rsidR="00E61760" w:rsidRPr="006612BB" w:rsidRDefault="00E61760" w:rsidP="006B0661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Do oferty należy dołączyć:</w:t>
      </w:r>
    </w:p>
    <w:p w:rsidR="00331728" w:rsidRPr="006612BB" w:rsidRDefault="00331728" w:rsidP="00331728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potwierdzoną za zgodność z oryginałem kopię aktualnego odpisu Krajowego Rejestru Sądowego lub odpowiednio wyciąg z ewidencji lub inne dokumenty potwierdzające status prawny oferenta i umocowanie osób go reprezentujących</w:t>
      </w:r>
      <w:r w:rsidR="00C050B2" w:rsidRPr="006612BB">
        <w:rPr>
          <w:rFonts w:eastAsia="Times New Roman" w:cs="Times New Roman"/>
          <w:sz w:val="24"/>
          <w:szCs w:val="24"/>
          <w:lang w:eastAsia="ar-SA"/>
        </w:rPr>
        <w:t>,</w:t>
      </w:r>
    </w:p>
    <w:p w:rsidR="00E61760" w:rsidRPr="006612BB" w:rsidRDefault="00E61760" w:rsidP="006B0661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potwierdzoną za zgodność z oryginałem kserokopię statutu oferenta</w:t>
      </w:r>
      <w:r w:rsidR="000849AD" w:rsidRPr="006612BB">
        <w:rPr>
          <w:rFonts w:eastAsia="Times New Roman" w:cs="Times New Roman"/>
          <w:sz w:val="24"/>
          <w:szCs w:val="24"/>
          <w:lang w:eastAsia="ar-SA"/>
        </w:rPr>
        <w:t>.</w:t>
      </w:r>
    </w:p>
    <w:p w:rsidR="00E61760" w:rsidRPr="006612BB" w:rsidRDefault="00E61760" w:rsidP="006B0661">
      <w:pPr>
        <w:pStyle w:val="Akapitzlist"/>
        <w:numPr>
          <w:ilvl w:val="0"/>
          <w:numId w:val="16"/>
        </w:numPr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W przypadku załączników składanych w formie kserokopii, każda strona powinna być potwierdzona za zgodność z oryginałem. </w:t>
      </w:r>
    </w:p>
    <w:p w:rsidR="00E61760" w:rsidRPr="006612BB" w:rsidRDefault="00E61760" w:rsidP="006B0661">
      <w:pPr>
        <w:pStyle w:val="Akapitzlist"/>
        <w:numPr>
          <w:ilvl w:val="0"/>
          <w:numId w:val="16"/>
        </w:numPr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W przypadku złożenia przez oferenta więcej niż jednej oferty, dopuszcza się możliwość przedłożenia jednego kompletu załączników ze wskazaniem, przy której ofercie </w:t>
      </w:r>
      <w:r w:rsidR="000849AD" w:rsidRPr="006612BB">
        <w:rPr>
          <w:rFonts w:eastAsia="Times New Roman" w:cs="Times New Roman"/>
          <w:sz w:val="24"/>
          <w:szCs w:val="24"/>
          <w:lang w:eastAsia="ar-SA"/>
        </w:rPr>
        <w:br/>
      </w:r>
      <w:r w:rsidRPr="006612BB">
        <w:rPr>
          <w:rFonts w:eastAsia="Times New Roman" w:cs="Times New Roman"/>
          <w:sz w:val="24"/>
          <w:szCs w:val="24"/>
          <w:lang w:eastAsia="ar-SA"/>
        </w:rPr>
        <w:t>te załączniki się znajdują.</w:t>
      </w:r>
    </w:p>
    <w:p w:rsidR="00E61760" w:rsidRPr="006612BB" w:rsidRDefault="00E61760" w:rsidP="006B0661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Wszelkie poprawki lub zmiany w tekście oferty muszą być parafowane przez osoby podpisujące ofertę.</w:t>
      </w:r>
    </w:p>
    <w:p w:rsidR="002249B4" w:rsidRPr="002249B4" w:rsidRDefault="00B33551" w:rsidP="002249B4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bCs/>
          <w:sz w:val="24"/>
          <w:szCs w:val="24"/>
          <w:lang w:eastAsia="ar-SA"/>
        </w:rPr>
        <w:t xml:space="preserve">Wzór oferty można pobrać ze strony internetowej Urzędu Gminy Lipka </w:t>
      </w:r>
      <w:hyperlink r:id="rId7" w:history="1">
        <w:r w:rsidRPr="006612BB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ar-SA"/>
          </w:rPr>
          <w:t>www.lipka.biuletyn.net</w:t>
        </w:r>
      </w:hyperlink>
      <w:r w:rsidRPr="006612BB">
        <w:rPr>
          <w:rFonts w:eastAsia="Times New Roman" w:cs="Times New Roman"/>
          <w:bCs/>
          <w:sz w:val="24"/>
          <w:szCs w:val="24"/>
          <w:lang w:eastAsia="ar-SA"/>
        </w:rPr>
        <w:t xml:space="preserve"> w zakładce „organizacje pozarządowe”- wnioski do pobrania oraz </w:t>
      </w:r>
      <w:r w:rsidRPr="006612BB">
        <w:rPr>
          <w:rFonts w:eastAsia="Times New Roman" w:cs="Times New Roman"/>
          <w:bCs/>
          <w:sz w:val="24"/>
          <w:szCs w:val="24"/>
          <w:lang w:eastAsia="ar-SA"/>
        </w:rPr>
        <w:br/>
        <w:t>w Urzędzie Gminy Lipka pok. 5, tel. 67 266 50 41 wew. 30. Dodatkowo formularz dołączono do ogłoszenia konkursu.</w:t>
      </w:r>
    </w:p>
    <w:p w:rsidR="0024156A" w:rsidRPr="006612BB" w:rsidRDefault="0024156A" w:rsidP="00B33551">
      <w:pPr>
        <w:pStyle w:val="Akapitzlist"/>
        <w:tabs>
          <w:tab w:val="left" w:pos="567"/>
        </w:tabs>
        <w:suppressAutoHyphens/>
        <w:spacing w:after="0" w:line="25" w:lineRule="atLeast"/>
        <w:ind w:left="35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 xml:space="preserve">§ </w:t>
      </w:r>
      <w:r w:rsidR="00FD6685">
        <w:rPr>
          <w:rFonts w:eastAsia="Times New Roman" w:cs="Times New Roman"/>
          <w:b/>
          <w:bCs/>
          <w:sz w:val="24"/>
          <w:szCs w:val="24"/>
          <w:lang w:eastAsia="ar-SA"/>
        </w:rPr>
        <w:t>5</w:t>
      </w:r>
    </w:p>
    <w:p w:rsidR="002249B4" w:rsidRPr="006612BB" w:rsidRDefault="0024156A" w:rsidP="002249B4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>Termin, kryteria i tryb dokonywania wyboru ofert</w:t>
      </w:r>
    </w:p>
    <w:p w:rsidR="0024156A" w:rsidRPr="006612BB" w:rsidRDefault="0024156A" w:rsidP="006B0661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Oferty zostaną rozpatrzone w terminie do </w:t>
      </w:r>
      <w:r w:rsidR="00B33551" w:rsidRPr="006612BB">
        <w:rPr>
          <w:rFonts w:eastAsia="Times New Roman" w:cs="Times New Roman"/>
          <w:b/>
          <w:bCs/>
          <w:sz w:val="24"/>
          <w:szCs w:val="24"/>
          <w:lang w:eastAsia="ar-SA"/>
        </w:rPr>
        <w:t>04</w:t>
      </w: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="00B33551" w:rsidRPr="006612BB">
        <w:rPr>
          <w:rFonts w:eastAsia="Times New Roman" w:cs="Times New Roman"/>
          <w:b/>
          <w:bCs/>
          <w:sz w:val="24"/>
          <w:szCs w:val="24"/>
          <w:lang w:eastAsia="ar-SA"/>
        </w:rPr>
        <w:t>marca</w:t>
      </w: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="00B33551" w:rsidRPr="006612BB">
        <w:rPr>
          <w:rFonts w:eastAsia="Times New Roman" w:cs="Times New Roman"/>
          <w:b/>
          <w:bCs/>
          <w:sz w:val="24"/>
          <w:szCs w:val="24"/>
          <w:lang w:eastAsia="ar-SA"/>
        </w:rPr>
        <w:t>2022</w:t>
      </w: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roku.</w:t>
      </w:r>
    </w:p>
    <w:p w:rsidR="0024156A" w:rsidRPr="006612BB" w:rsidRDefault="0024156A" w:rsidP="006B0661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Oferty niespełniające warunków formalnych podlegają odrzuceniu.</w:t>
      </w:r>
    </w:p>
    <w:p w:rsidR="0024156A" w:rsidRPr="006612BB" w:rsidRDefault="0024156A" w:rsidP="006B0661">
      <w:pPr>
        <w:pStyle w:val="Akapitzlist"/>
        <w:numPr>
          <w:ilvl w:val="0"/>
          <w:numId w:val="18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Oceny formalnej złożonych ofert dokona pracownik merytoryczny zajmujący się organizacją konkursu w oparciu o wymagania wskazane w niniejszym ogłoszeniu.</w:t>
      </w:r>
    </w:p>
    <w:p w:rsidR="0024156A" w:rsidRPr="006612BB" w:rsidRDefault="0024156A" w:rsidP="006B0661">
      <w:pPr>
        <w:pStyle w:val="Akapitzlist"/>
        <w:numPr>
          <w:ilvl w:val="0"/>
          <w:numId w:val="19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Oferta nie podlega opiniowaniu i zostaje odrzucona z powodu następujących braków formalnych:</w:t>
      </w:r>
    </w:p>
    <w:p w:rsidR="0024156A" w:rsidRPr="006612BB" w:rsidRDefault="0024156A" w:rsidP="006B0661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bookmarkStart w:id="3" w:name="_Hlk32232481"/>
      <w:r w:rsidRPr="006612BB">
        <w:rPr>
          <w:rFonts w:eastAsia="Times New Roman" w:cs="Times New Roman"/>
          <w:sz w:val="24"/>
          <w:szCs w:val="24"/>
          <w:lang w:eastAsia="ar-SA"/>
        </w:rPr>
        <w:t>oferta nie została złożona w terminie wskazanym w otwartym konkursie ofert,</w:t>
      </w:r>
    </w:p>
    <w:p w:rsidR="0024156A" w:rsidRPr="006612BB" w:rsidRDefault="0024156A" w:rsidP="006B0661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oferta została złożona na niewłaściwym formularzu,</w:t>
      </w:r>
    </w:p>
    <w:p w:rsidR="0024156A" w:rsidRPr="006612BB" w:rsidRDefault="0024156A" w:rsidP="006B0661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oferta została złożona przez oferenta nieuprawnionego do udziału w konkursie,</w:t>
      </w:r>
    </w:p>
    <w:p w:rsidR="00B33551" w:rsidRPr="006612BB" w:rsidRDefault="0024156A" w:rsidP="00B33551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oferta złożona przez oferenta, który nie prowadzi działalności statutowej</w:t>
      </w:r>
      <w:r w:rsidR="001F5AFA" w:rsidRPr="006612BB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612BB">
        <w:rPr>
          <w:rFonts w:eastAsia="Times New Roman" w:cs="Times New Roman"/>
          <w:sz w:val="24"/>
          <w:szCs w:val="24"/>
          <w:lang w:eastAsia="ar-SA"/>
        </w:rPr>
        <w:t>w dziedzinie</w:t>
      </w:r>
    </w:p>
    <w:p w:rsidR="0024156A" w:rsidRPr="006612BB" w:rsidRDefault="00E43CA7" w:rsidP="00B33551">
      <w:pPr>
        <w:pStyle w:val="Akapitzlist"/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o</w:t>
      </w:r>
      <w:r w:rsidR="0024156A" w:rsidRPr="006612BB">
        <w:rPr>
          <w:rFonts w:eastAsia="Times New Roman" w:cs="Times New Roman"/>
          <w:sz w:val="24"/>
          <w:szCs w:val="24"/>
          <w:lang w:eastAsia="ar-SA"/>
        </w:rPr>
        <w:t>bjętej konkursem,</w:t>
      </w:r>
    </w:p>
    <w:p w:rsidR="0024156A" w:rsidRPr="006612BB" w:rsidRDefault="0024156A" w:rsidP="006B0661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oferta złożona na zadanie, którego termin realizacji nie mieści się w przedziale czasowym wskazanym w ogłoszeniu o konkursie.</w:t>
      </w:r>
    </w:p>
    <w:bookmarkEnd w:id="3"/>
    <w:p w:rsidR="0024156A" w:rsidRPr="006612BB" w:rsidRDefault="0024156A" w:rsidP="006B066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Do ofert, które podlegają jednokrotnemu usunięciu braków i nieprawidłowości należą te, w których:</w:t>
      </w:r>
    </w:p>
    <w:p w:rsidR="0024156A" w:rsidRPr="006612BB" w:rsidRDefault="0024156A" w:rsidP="005B3E92">
      <w:pPr>
        <w:tabs>
          <w:tab w:val="left" w:pos="567"/>
        </w:tabs>
        <w:suppressAutoHyphens/>
        <w:spacing w:after="0" w:line="25" w:lineRule="atLeast"/>
        <w:ind w:left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a) brak jest podpisu osoby uprawnionej/upoważnionej do podpisania oferty,</w:t>
      </w:r>
    </w:p>
    <w:p w:rsidR="0024156A" w:rsidRPr="006612BB" w:rsidRDefault="0024156A" w:rsidP="005B3E92">
      <w:pPr>
        <w:tabs>
          <w:tab w:val="left" w:pos="567"/>
        </w:tabs>
        <w:suppressAutoHyphens/>
        <w:spacing w:after="0" w:line="25" w:lineRule="atLeast"/>
        <w:ind w:left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b) nie wypełniono wszystkich </w:t>
      </w:r>
      <w:r w:rsidR="00D4201B" w:rsidRPr="006612BB">
        <w:rPr>
          <w:rFonts w:eastAsia="Times New Roman" w:cs="Times New Roman"/>
          <w:sz w:val="24"/>
          <w:szCs w:val="24"/>
          <w:lang w:eastAsia="ar-SA"/>
        </w:rPr>
        <w:t>pozycji</w:t>
      </w:r>
      <w:r w:rsidRPr="006612BB">
        <w:rPr>
          <w:rFonts w:eastAsia="Times New Roman" w:cs="Times New Roman"/>
          <w:sz w:val="24"/>
          <w:szCs w:val="24"/>
          <w:lang w:eastAsia="ar-SA"/>
        </w:rPr>
        <w:t xml:space="preserve"> formularza oferty,</w:t>
      </w:r>
    </w:p>
    <w:p w:rsidR="0024156A" w:rsidRPr="006612BB" w:rsidRDefault="0024156A" w:rsidP="005B3E92">
      <w:pPr>
        <w:tabs>
          <w:tab w:val="left" w:pos="567"/>
        </w:tabs>
        <w:suppressAutoHyphens/>
        <w:spacing w:after="0" w:line="25" w:lineRule="atLeast"/>
        <w:ind w:left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c) nie załączono wymaganych załączników.</w:t>
      </w:r>
    </w:p>
    <w:p w:rsidR="0024156A" w:rsidRPr="006612BB" w:rsidRDefault="0024156A" w:rsidP="006B0661">
      <w:pPr>
        <w:pStyle w:val="Akapitzlist"/>
        <w:numPr>
          <w:ilvl w:val="0"/>
          <w:numId w:val="23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Braki formalne i nieprawidłowości wskazane w pkt. 5 mogą zostać usunięte w terminie </w:t>
      </w:r>
      <w:r w:rsidRPr="006612BB">
        <w:rPr>
          <w:rFonts w:eastAsia="Times New Roman" w:cs="Times New Roman"/>
          <w:sz w:val="24"/>
          <w:szCs w:val="24"/>
          <w:lang w:eastAsia="ar-SA"/>
        </w:rPr>
        <w:br/>
        <w:t>do 3 dni od daty otrzymania przez oferenta powiadomienia o konieczności uzupełnienia oferty. Nieuzupełnienie braków skutkuje odrzuceniem oferty z przyczyn formalnych.</w:t>
      </w:r>
    </w:p>
    <w:p w:rsidR="00F604F8" w:rsidRPr="006612BB" w:rsidRDefault="00E43CA7" w:rsidP="00F604F8">
      <w:pPr>
        <w:pStyle w:val="Akapitzlist"/>
        <w:numPr>
          <w:ilvl w:val="0"/>
          <w:numId w:val="23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Wójt </w:t>
      </w:r>
      <w:r w:rsidR="00A77268" w:rsidRPr="006612BB">
        <w:rPr>
          <w:rFonts w:eastAsia="Times New Roman" w:cs="Times New Roman"/>
          <w:sz w:val="24"/>
          <w:szCs w:val="24"/>
          <w:lang w:eastAsia="ar-SA"/>
        </w:rPr>
        <w:t>G</w:t>
      </w:r>
      <w:r w:rsidRPr="006612BB">
        <w:rPr>
          <w:rFonts w:eastAsia="Times New Roman" w:cs="Times New Roman"/>
          <w:sz w:val="24"/>
          <w:szCs w:val="24"/>
          <w:lang w:eastAsia="ar-SA"/>
        </w:rPr>
        <w:t>miny Lipka w celu opiniowania złożonych ofert powołuje Komisję Konkursową.</w:t>
      </w:r>
    </w:p>
    <w:p w:rsidR="0024156A" w:rsidRPr="006612BB" w:rsidRDefault="00E43CA7" w:rsidP="006B0661">
      <w:pPr>
        <w:pStyle w:val="Akapitzlist"/>
        <w:numPr>
          <w:ilvl w:val="0"/>
          <w:numId w:val="23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Oferty zostaną ocenione w oparciu o następujące kryteria merytoryczne</w:t>
      </w:r>
      <w:r w:rsidR="0024156A" w:rsidRPr="006612BB">
        <w:rPr>
          <w:rFonts w:eastAsia="Times New Roman" w:cs="Times New Roman"/>
          <w:sz w:val="24"/>
          <w:szCs w:val="24"/>
          <w:lang w:eastAsia="ar-SA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459"/>
        <w:gridCol w:w="1800"/>
        <w:gridCol w:w="2238"/>
      </w:tblGrid>
      <w:tr w:rsidR="00B060FB" w:rsidRPr="006612BB" w:rsidTr="00B060FB">
        <w:tc>
          <w:tcPr>
            <w:tcW w:w="575" w:type="dxa"/>
            <w:shd w:val="clear" w:color="auto" w:fill="auto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528" w:type="dxa"/>
            <w:shd w:val="clear" w:color="auto" w:fill="auto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KRYTERIA OCENY MERYTORYCZNEJ OFERTY</w:t>
            </w:r>
          </w:p>
        </w:tc>
        <w:tc>
          <w:tcPr>
            <w:tcW w:w="1701" w:type="dxa"/>
            <w:shd w:val="clear" w:color="auto" w:fill="auto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MAX. OCENA PUNKTOWA</w:t>
            </w:r>
          </w:p>
        </w:tc>
        <w:tc>
          <w:tcPr>
            <w:tcW w:w="2268" w:type="dxa"/>
            <w:shd w:val="clear" w:color="auto" w:fill="auto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PRZYZNANA OCENA PUNKTOWA </w:t>
            </w:r>
          </w:p>
        </w:tc>
      </w:tr>
      <w:tr w:rsidR="00B060FB" w:rsidRPr="006612BB" w:rsidTr="00B060FB">
        <w:trPr>
          <w:trHeight w:val="727"/>
        </w:trPr>
        <w:tc>
          <w:tcPr>
            <w:tcW w:w="575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24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8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240" w:line="25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Możliwość realizacji zadania publicznego przez oferenta, w tym:</w:t>
            </w:r>
          </w:p>
        </w:tc>
        <w:tc>
          <w:tcPr>
            <w:tcW w:w="1701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24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0-12</w:t>
            </w:r>
          </w:p>
        </w:tc>
        <w:tc>
          <w:tcPr>
            <w:tcW w:w="2268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24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6612BB" w:rsidTr="00B060FB">
        <w:trPr>
          <w:trHeight w:val="670"/>
        </w:trPr>
        <w:tc>
          <w:tcPr>
            <w:tcW w:w="575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1a</w:t>
            </w:r>
          </w:p>
        </w:tc>
        <w:tc>
          <w:tcPr>
            <w:tcW w:w="4528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Posiadanie/zapewnienie odpowiedniej bazy lokalowej</w:t>
            </w:r>
          </w:p>
        </w:tc>
        <w:tc>
          <w:tcPr>
            <w:tcW w:w="1701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0-4</w:t>
            </w:r>
          </w:p>
        </w:tc>
        <w:tc>
          <w:tcPr>
            <w:tcW w:w="2268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6612BB" w:rsidTr="00B060FB">
        <w:trPr>
          <w:trHeight w:val="725"/>
        </w:trPr>
        <w:tc>
          <w:tcPr>
            <w:tcW w:w="575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1b</w:t>
            </w:r>
          </w:p>
        </w:tc>
        <w:tc>
          <w:tcPr>
            <w:tcW w:w="4528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Kwalifikacje kadry przy udziale, której oferent będzie realizował zadanie</w:t>
            </w:r>
          </w:p>
        </w:tc>
        <w:tc>
          <w:tcPr>
            <w:tcW w:w="1701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0-4</w:t>
            </w:r>
          </w:p>
        </w:tc>
        <w:tc>
          <w:tcPr>
            <w:tcW w:w="2268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6612BB" w:rsidTr="00B060FB">
        <w:trPr>
          <w:trHeight w:val="448"/>
        </w:trPr>
        <w:tc>
          <w:tcPr>
            <w:tcW w:w="575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1c</w:t>
            </w:r>
          </w:p>
        </w:tc>
        <w:tc>
          <w:tcPr>
            <w:tcW w:w="4528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Doświadczenie w prowadzeniu działalności statutowej zgodnej z rodzajem zadania wskazanego w ogłoszeniu konkursowym</w:t>
            </w:r>
          </w:p>
        </w:tc>
        <w:tc>
          <w:tcPr>
            <w:tcW w:w="1701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0-4</w:t>
            </w:r>
          </w:p>
        </w:tc>
        <w:tc>
          <w:tcPr>
            <w:tcW w:w="2268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6612BB" w:rsidTr="00B060FB">
        <w:trPr>
          <w:trHeight w:val="1110"/>
        </w:trPr>
        <w:tc>
          <w:tcPr>
            <w:tcW w:w="575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24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8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240" w:line="25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Ocena kalkulacji kosztów realizacji zadania pod kątem ich celowości, oszczędności oraz efektywności, w tym</w:t>
            </w:r>
          </w:p>
        </w:tc>
        <w:tc>
          <w:tcPr>
            <w:tcW w:w="1701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24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0-11</w:t>
            </w:r>
          </w:p>
        </w:tc>
        <w:tc>
          <w:tcPr>
            <w:tcW w:w="2268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24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6612BB" w:rsidTr="00B060FB">
        <w:trPr>
          <w:trHeight w:val="548"/>
        </w:trPr>
        <w:tc>
          <w:tcPr>
            <w:tcW w:w="575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2a</w:t>
            </w:r>
          </w:p>
        </w:tc>
        <w:tc>
          <w:tcPr>
            <w:tcW w:w="4528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Spójność kalkulacji kosztów </w:t>
            </w: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br/>
              <w:t>z opisem działań</w:t>
            </w:r>
          </w:p>
        </w:tc>
        <w:tc>
          <w:tcPr>
            <w:tcW w:w="1701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0-3</w:t>
            </w:r>
          </w:p>
        </w:tc>
        <w:tc>
          <w:tcPr>
            <w:tcW w:w="2268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6612BB" w:rsidTr="00B060FB">
        <w:tc>
          <w:tcPr>
            <w:tcW w:w="575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2b</w:t>
            </w:r>
          </w:p>
        </w:tc>
        <w:tc>
          <w:tcPr>
            <w:tcW w:w="4528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Adekwatność wnioskowanej dotacji do planowanych działań</w:t>
            </w:r>
          </w:p>
        </w:tc>
        <w:tc>
          <w:tcPr>
            <w:tcW w:w="1701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0-4</w:t>
            </w:r>
          </w:p>
        </w:tc>
        <w:tc>
          <w:tcPr>
            <w:tcW w:w="2268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6612BB" w:rsidTr="00B060FB">
        <w:tc>
          <w:tcPr>
            <w:tcW w:w="575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3c</w:t>
            </w:r>
          </w:p>
        </w:tc>
        <w:tc>
          <w:tcPr>
            <w:tcW w:w="4528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Zasadność wydatków w odniesieniu do zakresu rzeczowego zadania</w:t>
            </w:r>
          </w:p>
        </w:tc>
        <w:tc>
          <w:tcPr>
            <w:tcW w:w="1701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0-4</w:t>
            </w:r>
          </w:p>
        </w:tc>
        <w:tc>
          <w:tcPr>
            <w:tcW w:w="2268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6612BB" w:rsidTr="00B060FB">
        <w:tc>
          <w:tcPr>
            <w:tcW w:w="575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28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Proponowana jakość wykonania zadania, w tym</w:t>
            </w:r>
          </w:p>
        </w:tc>
        <w:tc>
          <w:tcPr>
            <w:tcW w:w="1701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0-14</w:t>
            </w:r>
          </w:p>
        </w:tc>
        <w:tc>
          <w:tcPr>
            <w:tcW w:w="2268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6612BB" w:rsidTr="00B060FB">
        <w:tc>
          <w:tcPr>
            <w:tcW w:w="575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3a</w:t>
            </w:r>
          </w:p>
        </w:tc>
        <w:tc>
          <w:tcPr>
            <w:tcW w:w="4528" w:type="dxa"/>
            <w:shd w:val="clear" w:color="auto" w:fill="auto"/>
          </w:tcPr>
          <w:p w:rsidR="00F849B1" w:rsidRPr="006612BB" w:rsidRDefault="00F849B1" w:rsidP="001F5AFA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Uzasadnienie potrzeby realizacji zadania, </w:t>
            </w:r>
          </w:p>
          <w:p w:rsidR="00F849B1" w:rsidRPr="006612BB" w:rsidRDefault="00F849B1" w:rsidP="001F5AFA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w tym przeprowadzenia diagnozy sytuacji </w:t>
            </w:r>
          </w:p>
          <w:p w:rsidR="00B060FB" w:rsidRPr="006612BB" w:rsidRDefault="00F849B1" w:rsidP="001F5AFA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i potrzeb odbiorców zadania</w:t>
            </w:r>
          </w:p>
        </w:tc>
        <w:tc>
          <w:tcPr>
            <w:tcW w:w="1701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0-4</w:t>
            </w:r>
          </w:p>
        </w:tc>
        <w:tc>
          <w:tcPr>
            <w:tcW w:w="2268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6612BB" w:rsidTr="00B060FB">
        <w:tc>
          <w:tcPr>
            <w:tcW w:w="575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3b</w:t>
            </w:r>
          </w:p>
        </w:tc>
        <w:tc>
          <w:tcPr>
            <w:tcW w:w="4528" w:type="dxa"/>
            <w:shd w:val="clear" w:color="auto" w:fill="auto"/>
          </w:tcPr>
          <w:p w:rsidR="00AC599B" w:rsidRPr="006612BB" w:rsidRDefault="00AC599B" w:rsidP="001F5AFA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R</w:t>
            </w:r>
            <w:r w:rsidR="00F604F8"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ealność zaplanowanych działań oraz realność harm</w:t>
            </w: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o</w:t>
            </w:r>
            <w:r w:rsidR="00F604F8"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nogramu, w tym propozycje </w:t>
            </w: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alternatywnych działań </w:t>
            </w:r>
          </w:p>
          <w:p w:rsidR="00B060FB" w:rsidRPr="006612BB" w:rsidRDefault="00AC599B" w:rsidP="001F5AFA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w związku z ryzykiem pandemicznym</w:t>
            </w:r>
          </w:p>
        </w:tc>
        <w:tc>
          <w:tcPr>
            <w:tcW w:w="1701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2268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6612BB" w:rsidTr="00B060FB">
        <w:tc>
          <w:tcPr>
            <w:tcW w:w="575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3c</w:t>
            </w:r>
          </w:p>
        </w:tc>
        <w:tc>
          <w:tcPr>
            <w:tcW w:w="4528" w:type="dxa"/>
            <w:shd w:val="clear" w:color="auto" w:fill="auto"/>
          </w:tcPr>
          <w:p w:rsidR="00B060FB" w:rsidRPr="006612BB" w:rsidRDefault="00AC599B" w:rsidP="001F5AFA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Spójność zakładanych celów</w:t>
            </w: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br/>
              <w:t>z opisem spodziewanych rezultatów oraz sposobem ich mierzenia</w:t>
            </w:r>
          </w:p>
        </w:tc>
        <w:tc>
          <w:tcPr>
            <w:tcW w:w="1701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0-4</w:t>
            </w:r>
          </w:p>
        </w:tc>
        <w:tc>
          <w:tcPr>
            <w:tcW w:w="2268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6612BB" w:rsidTr="00B060FB">
        <w:tc>
          <w:tcPr>
            <w:tcW w:w="575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3d</w:t>
            </w:r>
          </w:p>
        </w:tc>
        <w:tc>
          <w:tcPr>
            <w:tcW w:w="4528" w:type="dxa"/>
            <w:shd w:val="clear" w:color="auto" w:fill="auto"/>
          </w:tcPr>
          <w:p w:rsidR="00B060FB" w:rsidRPr="006612BB" w:rsidRDefault="00AC599B" w:rsidP="001F5AFA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Sposób zapewnienia dostępności i jej adekwatność ze względu na grupę docelową i wybrane m</w:t>
            </w:r>
            <w:r w:rsidR="00D34919"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et</w:t>
            </w:r>
            <w:r w:rsidRPr="006612BB">
              <w:rPr>
                <w:rFonts w:eastAsia="Times New Roman" w:cs="Times New Roman"/>
                <w:sz w:val="24"/>
                <w:szCs w:val="24"/>
                <w:lang w:eastAsia="ar-SA"/>
              </w:rPr>
              <w:t>ody</w:t>
            </w:r>
          </w:p>
        </w:tc>
        <w:tc>
          <w:tcPr>
            <w:tcW w:w="1701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0-4</w:t>
            </w:r>
          </w:p>
        </w:tc>
        <w:tc>
          <w:tcPr>
            <w:tcW w:w="2268" w:type="dxa"/>
            <w:shd w:val="clear" w:color="auto" w:fill="auto"/>
          </w:tcPr>
          <w:p w:rsidR="00B060FB" w:rsidRPr="006612B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6612BB" w:rsidTr="00B060FB">
        <w:tc>
          <w:tcPr>
            <w:tcW w:w="575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28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Udział środków finansowych własnych lub środków pochodzących z innych źródeł </w:t>
            </w: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br/>
              <w:t>na realizację zadania publicznego, w tym udział wkładu finansowego własnego i/lub świadczeń pieniężnych od odbiorców zadania</w:t>
            </w:r>
          </w:p>
        </w:tc>
        <w:tc>
          <w:tcPr>
            <w:tcW w:w="1701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0-1</w:t>
            </w:r>
          </w:p>
        </w:tc>
        <w:tc>
          <w:tcPr>
            <w:tcW w:w="2268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060FB" w:rsidRPr="006612BB" w:rsidTr="00B060FB">
        <w:tc>
          <w:tcPr>
            <w:tcW w:w="575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28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Wkład niefinansowy, w tym świadczenia wolontariuszy i praca społeczna członków organizacji pozarządowych</w:t>
            </w:r>
          </w:p>
        </w:tc>
        <w:tc>
          <w:tcPr>
            <w:tcW w:w="1701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2268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060FB" w:rsidRPr="006612BB" w:rsidTr="00B060FB">
        <w:tc>
          <w:tcPr>
            <w:tcW w:w="575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28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Ocena realizacji zadań publicznych </w:t>
            </w: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br/>
              <w:t>w przypadku oferenta, który w latach poprzednich realizował zlecone zadania publiczne, w tym rzetelność i terminowość oraz sposób rozliczania środków na realizację zadań</w:t>
            </w:r>
          </w:p>
        </w:tc>
        <w:tc>
          <w:tcPr>
            <w:tcW w:w="1701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-2-0</w:t>
            </w:r>
          </w:p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(-2-1 pkt. negatywna ocena dotychczasowej współpracy;</w:t>
            </w:r>
          </w:p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0 pkt. dobra współpraca lub brak współpracy</w:t>
            </w: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br/>
              <w:t xml:space="preserve"> w ostatnich 2 latach)</w:t>
            </w:r>
          </w:p>
        </w:tc>
        <w:tc>
          <w:tcPr>
            <w:tcW w:w="2268" w:type="dxa"/>
            <w:shd w:val="clear" w:color="auto" w:fill="F2F2F2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060FB" w:rsidRPr="006612BB" w:rsidTr="00B060FB">
        <w:trPr>
          <w:trHeight w:val="446"/>
        </w:trPr>
        <w:tc>
          <w:tcPr>
            <w:tcW w:w="5103" w:type="dxa"/>
            <w:gridSpan w:val="2"/>
            <w:shd w:val="clear" w:color="auto" w:fill="auto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Maksymalna suma punktów:</w:t>
            </w:r>
          </w:p>
        </w:tc>
        <w:tc>
          <w:tcPr>
            <w:tcW w:w="1701" w:type="dxa"/>
            <w:shd w:val="clear" w:color="auto" w:fill="auto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12BB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B060FB" w:rsidRPr="006612BB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604F8" w:rsidRPr="006612BB" w:rsidRDefault="00F604F8" w:rsidP="00F604F8">
      <w:pPr>
        <w:tabs>
          <w:tab w:val="left" w:pos="567"/>
        </w:tabs>
        <w:suppressAutoHyphens/>
        <w:spacing w:after="0" w:line="25" w:lineRule="atLeast"/>
        <w:rPr>
          <w:rFonts w:eastAsia="Times New Roman" w:cs="Times New Roman"/>
          <w:sz w:val="24"/>
          <w:szCs w:val="24"/>
          <w:lang w:eastAsia="ar-SA"/>
        </w:rPr>
      </w:pPr>
    </w:p>
    <w:p w:rsidR="0024156A" w:rsidRPr="006612BB" w:rsidRDefault="0024156A" w:rsidP="006B0661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Maksymalna liczba punktów możliwych do uzyskania w konkursie wynosi 4</w:t>
      </w:r>
      <w:r w:rsidR="00B060FB" w:rsidRPr="006612BB">
        <w:rPr>
          <w:rFonts w:eastAsia="Times New Roman" w:cs="Times New Roman"/>
          <w:sz w:val="24"/>
          <w:szCs w:val="24"/>
          <w:lang w:eastAsia="ar-SA"/>
        </w:rPr>
        <w:t>0</w:t>
      </w:r>
      <w:r w:rsidRPr="006612BB">
        <w:rPr>
          <w:rFonts w:eastAsia="Times New Roman" w:cs="Times New Roman"/>
          <w:sz w:val="24"/>
          <w:szCs w:val="24"/>
          <w:lang w:eastAsia="ar-SA"/>
        </w:rPr>
        <w:t xml:space="preserve"> pkt. = 100% </w:t>
      </w:r>
      <w:r w:rsidRPr="006612BB">
        <w:rPr>
          <w:rFonts w:eastAsia="Times New Roman" w:cs="Times New Roman"/>
          <w:sz w:val="24"/>
          <w:szCs w:val="24"/>
          <w:lang w:eastAsia="ar-SA"/>
        </w:rPr>
        <w:br/>
        <w:t xml:space="preserve">Dotacja może być przyznana tylko w przypadku uzyskania przez oferenta nie mniej niż 55% punktów możliwych do uzyskania w konkursie. </w:t>
      </w:r>
    </w:p>
    <w:p w:rsidR="0024156A" w:rsidRPr="006612BB" w:rsidRDefault="0024156A" w:rsidP="006B0661">
      <w:pPr>
        <w:pStyle w:val="Akapitzlist"/>
        <w:numPr>
          <w:ilvl w:val="0"/>
          <w:numId w:val="25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Komisja Konkursowa może zmienić wysokość dotacji i zakres realizacji zadania </w:t>
      </w:r>
      <w:r w:rsidRPr="006612BB">
        <w:rPr>
          <w:rFonts w:eastAsia="Times New Roman" w:cs="Times New Roman"/>
          <w:sz w:val="24"/>
          <w:szCs w:val="24"/>
          <w:lang w:eastAsia="ar-SA"/>
        </w:rPr>
        <w:br/>
        <w:t>w stosunku do złożonej oferty. Zmiana zakresu realizacji zadania nie może naruszać istoty zadania przedstawionego w ofercie. Przed podpisaniem umowy zmiana ta wymaga zaktualizowania kosztorysu i harmonogramu realizacji zadania przez oferenta.</w:t>
      </w:r>
    </w:p>
    <w:p w:rsidR="0024156A" w:rsidRPr="006612BB" w:rsidRDefault="0024156A" w:rsidP="006B0661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Komisja Konkursowa opiniuje wszystkie oferty, sporządza protokół i listę wybranych ofert oraz przedkłada do zatwierdzenia Wójtowi Gminy Lipka.</w:t>
      </w:r>
    </w:p>
    <w:p w:rsidR="002249B4" w:rsidRPr="005C2388" w:rsidRDefault="0024156A" w:rsidP="005C2388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>Ostateczną decyzję o przyznaniu i wysokości dotacji podejmuje Wójt Gminy Lipka.</w:t>
      </w:r>
    </w:p>
    <w:p w:rsidR="002249B4" w:rsidRDefault="002249B4" w:rsidP="009C6420">
      <w:pPr>
        <w:suppressAutoHyphens/>
        <w:spacing w:after="0" w:line="25" w:lineRule="atLeast"/>
        <w:ind w:left="36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249B4" w:rsidRDefault="002249B4" w:rsidP="009C6420">
      <w:pPr>
        <w:suppressAutoHyphens/>
        <w:spacing w:after="0" w:line="25" w:lineRule="atLeast"/>
        <w:ind w:left="36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B060FB" w:rsidRPr="006612BB" w:rsidRDefault="00B060FB" w:rsidP="009C6420">
      <w:pPr>
        <w:suppressAutoHyphens/>
        <w:spacing w:after="0" w:line="25" w:lineRule="atLeast"/>
        <w:ind w:left="36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 xml:space="preserve">§ </w:t>
      </w:r>
      <w:r w:rsidR="00FD6685">
        <w:rPr>
          <w:rFonts w:eastAsia="Times New Roman" w:cs="Times New Roman"/>
          <w:b/>
          <w:bCs/>
          <w:sz w:val="24"/>
          <w:szCs w:val="24"/>
          <w:lang w:eastAsia="ar-SA"/>
        </w:rPr>
        <w:t>6</w:t>
      </w:r>
    </w:p>
    <w:p w:rsidR="00AC599B" w:rsidRPr="006612BB" w:rsidRDefault="00B060FB" w:rsidP="00FD6685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>Informacja o tego samego rodzaju zadaniach publicznych zrealizowanych przez organ administracji publicznej w roku ogłoszenia otwartego konkursu ofert oraz w roku poprzednim i związanych z nimi kosztach</w:t>
      </w:r>
    </w:p>
    <w:p w:rsidR="00D34919" w:rsidRPr="006612BB" w:rsidRDefault="0024156A" w:rsidP="00AC599B">
      <w:pPr>
        <w:suppressAutoHyphens/>
        <w:spacing w:after="0" w:line="25" w:lineRule="atLeast"/>
        <w:rPr>
          <w:rFonts w:eastAsia="Times New Roman" w:cs="Times New Roman"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Cs/>
          <w:sz w:val="24"/>
          <w:szCs w:val="24"/>
          <w:lang w:eastAsia="ar-SA"/>
        </w:rPr>
        <w:t xml:space="preserve">Na realizację zadań z zakresu </w:t>
      </w:r>
      <w:r w:rsidR="00AC599B" w:rsidRPr="006612BB">
        <w:rPr>
          <w:rFonts w:eastAsia="Times New Roman" w:cs="Times New Roman"/>
          <w:bCs/>
          <w:sz w:val="24"/>
          <w:szCs w:val="24"/>
          <w:lang w:eastAsia="ar-SA"/>
        </w:rPr>
        <w:t>wspierania i upowszechniania kultury fizycznej w 2021</w:t>
      </w:r>
      <w:r w:rsidRPr="006612BB">
        <w:rPr>
          <w:rFonts w:eastAsia="Times New Roman" w:cs="Times New Roman"/>
          <w:bCs/>
          <w:sz w:val="24"/>
          <w:szCs w:val="24"/>
          <w:lang w:eastAsia="ar-SA"/>
        </w:rPr>
        <w:t xml:space="preserve"> roku </w:t>
      </w:r>
      <w:r w:rsidR="005B3E92" w:rsidRPr="006612BB">
        <w:rPr>
          <w:rFonts w:eastAsia="Times New Roman" w:cs="Times New Roman"/>
          <w:bCs/>
          <w:sz w:val="24"/>
          <w:szCs w:val="24"/>
          <w:lang w:eastAsia="ar-SA"/>
        </w:rPr>
        <w:br/>
        <w:t>nie wydatkowano środków publicznych.</w:t>
      </w:r>
    </w:p>
    <w:p w:rsidR="00F604F8" w:rsidRPr="002249B4" w:rsidRDefault="00D34919" w:rsidP="002249B4">
      <w:pPr>
        <w:suppressAutoHyphens/>
        <w:spacing w:after="0" w:line="25" w:lineRule="atLeast"/>
        <w:rPr>
          <w:rFonts w:eastAsia="Times New Roman" w:cs="Times New Roman"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Cs/>
          <w:sz w:val="24"/>
          <w:szCs w:val="24"/>
          <w:lang w:eastAsia="ar-SA"/>
        </w:rPr>
        <w:t xml:space="preserve">Na realizację zadań z zakresu </w:t>
      </w:r>
      <w:r w:rsidRPr="006612BB">
        <w:rPr>
          <w:sz w:val="24"/>
          <w:szCs w:val="24"/>
        </w:rPr>
        <w:t>kultury, sztuki, ochrony dóbr kultury i dziedzictwa narodowego</w:t>
      </w:r>
      <w:r w:rsidRPr="006612BB">
        <w:rPr>
          <w:b/>
          <w:bCs/>
          <w:sz w:val="24"/>
          <w:szCs w:val="24"/>
        </w:rPr>
        <w:t xml:space="preserve"> </w:t>
      </w:r>
      <w:r w:rsidRPr="006612BB">
        <w:rPr>
          <w:rFonts w:eastAsia="Times New Roman" w:cs="Times New Roman"/>
          <w:bCs/>
          <w:sz w:val="24"/>
          <w:szCs w:val="24"/>
          <w:lang w:eastAsia="ar-SA"/>
        </w:rPr>
        <w:t>w 2021 roku nie wydatkowano środków publicznych.</w:t>
      </w:r>
    </w:p>
    <w:p w:rsidR="005B3E92" w:rsidRPr="006612BB" w:rsidRDefault="005B3E92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 xml:space="preserve">§ </w:t>
      </w:r>
      <w:r w:rsidR="00FD6685">
        <w:rPr>
          <w:rFonts w:eastAsia="Times New Roman" w:cs="Times New Roman"/>
          <w:b/>
          <w:bCs/>
          <w:sz w:val="24"/>
          <w:szCs w:val="24"/>
          <w:lang w:eastAsia="ar-SA"/>
        </w:rPr>
        <w:t>7</w:t>
      </w:r>
    </w:p>
    <w:p w:rsidR="0024156A" w:rsidRPr="006612BB" w:rsidRDefault="005B3E92" w:rsidP="005B3E92">
      <w:pPr>
        <w:spacing w:line="25" w:lineRule="atLeast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612BB">
        <w:rPr>
          <w:rFonts w:eastAsia="Times New Roman" w:cs="Times New Roman"/>
          <w:bCs/>
          <w:sz w:val="24"/>
          <w:szCs w:val="24"/>
          <w:lang w:eastAsia="ar-SA"/>
        </w:rPr>
        <w:t xml:space="preserve">Ogłoszenie o otwartym konkursie ofert zamieszcza się na stronie internetowej Urzędu Gminy </w:t>
      </w:r>
      <w:r w:rsidRPr="006612BB">
        <w:rPr>
          <w:rFonts w:eastAsia="Times New Roman" w:cs="Times New Roman"/>
          <w:bCs/>
          <w:sz w:val="24"/>
          <w:szCs w:val="24"/>
          <w:lang w:eastAsia="ar-SA"/>
        </w:rPr>
        <w:br/>
        <w:t xml:space="preserve">w Lipce </w:t>
      </w:r>
      <w:hyperlink r:id="rId8" w:history="1">
        <w:r w:rsidRPr="006612BB">
          <w:rPr>
            <w:rStyle w:val="Hipercze"/>
            <w:rFonts w:eastAsia="Times New Roman" w:cs="Times New Roman"/>
            <w:bCs/>
            <w:color w:val="auto"/>
            <w:sz w:val="24"/>
            <w:szCs w:val="24"/>
            <w:u w:val="none"/>
            <w:lang w:eastAsia="ar-SA"/>
          </w:rPr>
          <w:t>www.gminalipka.pl</w:t>
        </w:r>
      </w:hyperlink>
      <w:r w:rsidRPr="006612BB">
        <w:rPr>
          <w:rFonts w:eastAsia="Times New Roman" w:cs="Times New Roman"/>
          <w:bCs/>
          <w:sz w:val="24"/>
          <w:szCs w:val="24"/>
          <w:lang w:eastAsia="ar-SA"/>
        </w:rPr>
        <w:t xml:space="preserve">, na stronie Biuletynu Informacji Publicznej </w:t>
      </w:r>
      <w:hyperlink r:id="rId9" w:history="1">
        <w:r w:rsidRPr="006612BB">
          <w:rPr>
            <w:rFonts w:eastAsia="Times New Roman" w:cs="Times New Roman"/>
            <w:bCs/>
            <w:sz w:val="24"/>
            <w:szCs w:val="24"/>
            <w:lang w:eastAsia="ar-SA"/>
          </w:rPr>
          <w:t>www.lipka.biuletyn.net</w:t>
        </w:r>
      </w:hyperlink>
      <w:r w:rsidRPr="006612BB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6612BB">
        <w:rPr>
          <w:rFonts w:eastAsia="Times New Roman" w:cs="Times New Roman"/>
          <w:bCs/>
          <w:sz w:val="24"/>
          <w:szCs w:val="24"/>
          <w:lang w:eastAsia="ar-SA"/>
        </w:rPr>
        <w:br/>
        <w:t>oraz na tablicy ogłoszeń w siedzibie Urzędu Gminy Lipka.</w:t>
      </w:r>
    </w:p>
    <w:p w:rsidR="002249B4" w:rsidRPr="006612BB" w:rsidRDefault="0024156A" w:rsidP="002249B4">
      <w:pPr>
        <w:suppressLineNumbers/>
        <w:suppressAutoHyphens/>
        <w:spacing w:after="0" w:line="25" w:lineRule="atLeast"/>
        <w:jc w:val="center"/>
        <w:rPr>
          <w:rFonts w:eastAsia="Times New Roman" w:cs="Times New Roman"/>
          <w:b/>
          <w:iCs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iCs/>
          <w:sz w:val="24"/>
          <w:szCs w:val="24"/>
          <w:lang w:eastAsia="ar-SA"/>
        </w:rPr>
        <w:t>INFORMACJE DODATKOWE</w:t>
      </w:r>
    </w:p>
    <w:p w:rsidR="0024156A" w:rsidRPr="006612BB" w:rsidRDefault="0024156A" w:rsidP="006B0661">
      <w:pPr>
        <w:pStyle w:val="Akapitzlist"/>
        <w:numPr>
          <w:ilvl w:val="0"/>
          <w:numId w:val="28"/>
        </w:numPr>
        <w:suppressLineNumbers/>
        <w:suppressAutoHyphens/>
        <w:spacing w:after="0" w:line="25" w:lineRule="atLeast"/>
        <w:ind w:left="357" w:hanging="357"/>
        <w:rPr>
          <w:rFonts w:eastAsia="Times New Roman" w:cs="Times New Roman"/>
          <w:b/>
          <w:iCs/>
          <w:sz w:val="24"/>
          <w:szCs w:val="24"/>
          <w:u w:val="single"/>
          <w:lang w:eastAsia="ar-SA"/>
        </w:rPr>
      </w:pPr>
      <w:r w:rsidRPr="006612BB">
        <w:rPr>
          <w:rFonts w:eastAsia="Times New Roman" w:cs="Times New Roman"/>
          <w:bCs/>
          <w:iCs/>
          <w:sz w:val="24"/>
          <w:szCs w:val="24"/>
          <w:lang w:eastAsia="ar-SA"/>
        </w:rPr>
        <w:t>Zastrzega się możliwość przesunięcia terminu składania ofert, zmiany terminu zakończenia postępowania konkursowego bez podania przyczyny.</w:t>
      </w:r>
    </w:p>
    <w:p w:rsidR="009C6420" w:rsidRPr="006612BB" w:rsidRDefault="0024156A" w:rsidP="006B0661">
      <w:pPr>
        <w:pStyle w:val="Akapitzlist"/>
        <w:numPr>
          <w:ilvl w:val="0"/>
          <w:numId w:val="28"/>
        </w:numPr>
        <w:suppressLineNumbers/>
        <w:suppressAutoHyphens/>
        <w:spacing w:after="0" w:line="25" w:lineRule="atLeast"/>
        <w:ind w:left="357" w:hanging="357"/>
        <w:jc w:val="both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6612BB">
        <w:rPr>
          <w:rFonts w:eastAsia="Times New Roman" w:cs="Times New Roman"/>
          <w:bCs/>
          <w:iCs/>
          <w:sz w:val="24"/>
          <w:szCs w:val="24"/>
          <w:lang w:eastAsia="ar-SA"/>
        </w:rPr>
        <w:t>Konkurs ofert zostaje unieważniony jeżeli:</w:t>
      </w:r>
    </w:p>
    <w:p w:rsidR="0024156A" w:rsidRPr="006612BB" w:rsidRDefault="0024156A" w:rsidP="006B0661">
      <w:pPr>
        <w:pStyle w:val="Akapitzlist"/>
        <w:numPr>
          <w:ilvl w:val="0"/>
          <w:numId w:val="29"/>
        </w:numPr>
        <w:suppressLineNumbers/>
        <w:suppressAutoHyphens/>
        <w:spacing w:after="0" w:line="25" w:lineRule="atLeast"/>
        <w:jc w:val="both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6612BB">
        <w:rPr>
          <w:rFonts w:eastAsia="Times New Roman" w:cs="Times New Roman"/>
          <w:bCs/>
          <w:iCs/>
          <w:sz w:val="24"/>
          <w:szCs w:val="24"/>
          <w:lang w:eastAsia="ar-SA"/>
        </w:rPr>
        <w:t>nie złożono żadnej ofert;</w:t>
      </w:r>
    </w:p>
    <w:p w:rsidR="0024156A" w:rsidRPr="006612BB" w:rsidRDefault="0024156A" w:rsidP="006B0661">
      <w:pPr>
        <w:pStyle w:val="Akapitzlist"/>
        <w:numPr>
          <w:ilvl w:val="0"/>
          <w:numId w:val="29"/>
        </w:numPr>
        <w:suppressLineNumbers/>
        <w:suppressAutoHyphens/>
        <w:spacing w:after="0" w:line="25" w:lineRule="atLeast"/>
        <w:jc w:val="both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6612BB">
        <w:rPr>
          <w:rFonts w:eastAsia="Times New Roman" w:cs="Times New Roman"/>
          <w:bCs/>
          <w:iCs/>
          <w:sz w:val="24"/>
          <w:szCs w:val="24"/>
          <w:lang w:eastAsia="ar-SA"/>
        </w:rPr>
        <w:t>żadna ze złożonych ofert nie spełnia wymogów zawartych w ogłoszeniu.</w:t>
      </w:r>
    </w:p>
    <w:p w:rsidR="0024156A" w:rsidRPr="006612BB" w:rsidRDefault="00D027A9" w:rsidP="006B0661">
      <w:pPr>
        <w:pStyle w:val="Akapitzlist"/>
        <w:numPr>
          <w:ilvl w:val="0"/>
          <w:numId w:val="30"/>
        </w:numPr>
        <w:suppressLineNumbers/>
        <w:suppressAutoHyphens/>
        <w:spacing w:after="0" w:line="25" w:lineRule="atLeast"/>
        <w:ind w:left="357" w:hanging="357"/>
        <w:jc w:val="both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6612BB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O </w:t>
      </w:r>
      <w:r w:rsidR="0024156A" w:rsidRPr="006612BB">
        <w:rPr>
          <w:rFonts w:eastAsia="Times New Roman" w:cs="Times New Roman"/>
          <w:bCs/>
          <w:iCs/>
          <w:sz w:val="24"/>
          <w:szCs w:val="24"/>
          <w:lang w:eastAsia="ar-SA"/>
        </w:rPr>
        <w:t>wynikach konkursu</w:t>
      </w:r>
      <w:r w:rsidRPr="006612BB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ofert</w:t>
      </w:r>
      <w:r w:rsidR="0024156A" w:rsidRPr="006612BB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Wójt Gminy Lipka informuje w drodze zarządzenia poprzez wywieszenie na tablicy ogłoszeń Urzędu Gminy Lipka, na stronie internetowej Urzędu Gminy Lipka </w:t>
      </w:r>
      <w:hyperlink r:id="rId10" w:history="1">
        <w:r w:rsidR="0024156A" w:rsidRPr="002F30F2">
          <w:rPr>
            <w:rFonts w:eastAsia="Times New Roman" w:cs="Times New Roman"/>
            <w:bCs/>
            <w:iCs/>
            <w:sz w:val="24"/>
            <w:szCs w:val="24"/>
            <w:u w:val="single"/>
            <w:lang w:eastAsia="ar-SA"/>
          </w:rPr>
          <w:t>www.gminalipka.pl</w:t>
        </w:r>
      </w:hyperlink>
      <w:r w:rsidR="0024156A" w:rsidRPr="006612BB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oraz w Biuletynie Informacji Publicznej</w:t>
      </w:r>
      <w:r w:rsidR="002610CF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</w:t>
      </w:r>
      <w:hyperlink r:id="rId11" w:history="1">
        <w:r w:rsidR="002610CF" w:rsidRPr="00FD6685">
          <w:rPr>
            <w:rStyle w:val="Hipercze"/>
            <w:rFonts w:eastAsia="Times New Roman" w:cs="Times New Roman"/>
            <w:iCs/>
            <w:color w:val="000000" w:themeColor="text1"/>
            <w:sz w:val="24"/>
            <w:szCs w:val="24"/>
            <w:lang w:eastAsia="ar-S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noFill/>
              <w14:prstDash w14:val="solid"/>
              <w14:round/>
            </w14:textOutline>
          </w:rPr>
          <w:t>www.lipka.biuletyn.net</w:t>
        </w:r>
      </w:hyperlink>
      <w:r w:rsidR="0024156A" w:rsidRPr="00FD6685">
        <w:rPr>
          <w:rFonts w:eastAsia="Times New Roman" w:cs="Times New Roman"/>
          <w:iCs/>
          <w:color w:val="000000" w:themeColor="text1"/>
          <w:sz w:val="24"/>
          <w:szCs w:val="24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24156A" w:rsidRPr="006612BB" w:rsidRDefault="0024156A" w:rsidP="006B0661">
      <w:pPr>
        <w:pStyle w:val="Akapitzlist"/>
        <w:numPr>
          <w:ilvl w:val="0"/>
          <w:numId w:val="31"/>
        </w:numPr>
        <w:suppressLineNumbers/>
        <w:suppressAutoHyphens/>
        <w:spacing w:after="0" w:line="25" w:lineRule="atLeast"/>
        <w:ind w:left="357" w:hanging="357"/>
        <w:jc w:val="both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6612BB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Od Zarządzenia Wójta Gminy Lipka w prawie wyboru oferty i udzielenia dotacji nie ma </w:t>
      </w:r>
      <w:r w:rsidR="005B3E92" w:rsidRPr="006612BB">
        <w:rPr>
          <w:rFonts w:eastAsia="Times New Roman" w:cs="Times New Roman"/>
          <w:bCs/>
          <w:iCs/>
          <w:sz w:val="24"/>
          <w:szCs w:val="24"/>
          <w:lang w:eastAsia="ar-SA"/>
        </w:rPr>
        <w:br/>
      </w:r>
      <w:r w:rsidRPr="006612BB">
        <w:rPr>
          <w:rFonts w:eastAsia="Times New Roman" w:cs="Times New Roman"/>
          <w:bCs/>
          <w:iCs/>
          <w:sz w:val="24"/>
          <w:szCs w:val="24"/>
          <w:lang w:eastAsia="ar-SA"/>
        </w:rPr>
        <w:t>zastosowania tryb odwoławczy.</w:t>
      </w:r>
    </w:p>
    <w:p w:rsidR="0024156A" w:rsidRPr="006612BB" w:rsidRDefault="0024156A" w:rsidP="006B0661">
      <w:pPr>
        <w:pStyle w:val="Akapitzlist"/>
        <w:numPr>
          <w:ilvl w:val="0"/>
          <w:numId w:val="31"/>
        </w:numPr>
        <w:suppressLineNumbers/>
        <w:suppressAutoHyphens/>
        <w:spacing w:after="0" w:line="25" w:lineRule="atLeast"/>
        <w:ind w:left="357" w:hanging="357"/>
        <w:jc w:val="both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6612BB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Dodatkowe informacje o konkursie można uzyskać w Referacie Finansowym Urzędu Gminy </w:t>
      </w:r>
      <w:r w:rsidR="005B3E92" w:rsidRPr="006612BB">
        <w:rPr>
          <w:rFonts w:eastAsia="Times New Roman" w:cs="Times New Roman"/>
          <w:bCs/>
          <w:iCs/>
          <w:sz w:val="24"/>
          <w:szCs w:val="24"/>
          <w:lang w:eastAsia="ar-SA"/>
        </w:rPr>
        <w:br/>
      </w:r>
      <w:r w:rsidRPr="006612BB">
        <w:rPr>
          <w:rFonts w:eastAsia="Times New Roman" w:cs="Times New Roman"/>
          <w:bCs/>
          <w:iCs/>
          <w:sz w:val="24"/>
          <w:szCs w:val="24"/>
          <w:lang w:eastAsia="ar-SA"/>
        </w:rPr>
        <w:t>Lipka, pok. 5, tel. 67 266 50 41 wew. 30.</w:t>
      </w:r>
    </w:p>
    <w:p w:rsidR="0024156A" w:rsidRPr="006612BB" w:rsidRDefault="0024156A" w:rsidP="005B3E92">
      <w:pPr>
        <w:suppressLineNumbers/>
        <w:suppressAutoHyphens/>
        <w:spacing w:after="0" w:line="25" w:lineRule="atLeast"/>
        <w:jc w:val="both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:rsidR="0024156A" w:rsidRPr="006612BB" w:rsidRDefault="0024156A" w:rsidP="005B3E92">
      <w:pPr>
        <w:suppressLineNumbers/>
        <w:suppressAutoHyphens/>
        <w:spacing w:after="0" w:line="25" w:lineRule="atLeast"/>
        <w:jc w:val="both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:rsidR="0024156A" w:rsidRPr="006612BB" w:rsidRDefault="0024156A" w:rsidP="005B3E92">
      <w:pPr>
        <w:suppressLineNumbers/>
        <w:suppressAutoHyphens/>
        <w:spacing w:after="0" w:line="25" w:lineRule="atLeast"/>
        <w:jc w:val="both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:rsidR="0024156A" w:rsidRPr="006612BB" w:rsidRDefault="0024156A" w:rsidP="005B3E92">
      <w:pPr>
        <w:suppressAutoHyphens/>
        <w:spacing w:after="0" w:line="25" w:lineRule="atLeast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8476F" w:rsidRPr="006612BB" w:rsidRDefault="0008476F" w:rsidP="005B3E92">
      <w:pPr>
        <w:tabs>
          <w:tab w:val="left" w:pos="142"/>
        </w:tabs>
        <w:suppressAutoHyphens/>
        <w:spacing w:after="0" w:line="25" w:lineRule="atLeast"/>
        <w:ind w:left="142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C2388" w:rsidRDefault="005C2388" w:rsidP="005C2388">
      <w:pPr>
        <w:spacing w:line="240" w:lineRule="auto"/>
        <w:rPr>
          <w:b/>
          <w:bCs/>
          <w:sz w:val="24"/>
          <w:szCs w:val="24"/>
        </w:rPr>
      </w:pPr>
    </w:p>
    <w:p w:rsidR="005C2388" w:rsidRDefault="005C2388" w:rsidP="005C2388">
      <w:pPr>
        <w:spacing w:line="24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Wójt Gminy Lipka</w:t>
      </w:r>
    </w:p>
    <w:p w:rsidR="005C2388" w:rsidRDefault="005C2388" w:rsidP="005C2388">
      <w:pPr>
        <w:spacing w:line="24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</w:p>
    <w:p w:rsidR="005C2388" w:rsidRDefault="005C2388" w:rsidP="005C2388">
      <w:pPr>
        <w:spacing w:line="24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Przemysław Kurdzieko</w:t>
      </w:r>
    </w:p>
    <w:p w:rsidR="0008476F" w:rsidRPr="006612BB" w:rsidRDefault="0008476F" w:rsidP="005B3E92">
      <w:pPr>
        <w:tabs>
          <w:tab w:val="left" w:pos="142"/>
        </w:tabs>
        <w:suppressAutoHyphens/>
        <w:spacing w:after="0" w:line="25" w:lineRule="atLeast"/>
        <w:ind w:left="142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08476F" w:rsidRPr="006612BB" w:rsidRDefault="0008476F" w:rsidP="005B3E92">
      <w:pPr>
        <w:tabs>
          <w:tab w:val="left" w:pos="142"/>
        </w:tabs>
        <w:suppressAutoHyphens/>
        <w:spacing w:after="0" w:line="25" w:lineRule="atLeast"/>
        <w:ind w:left="142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0E3D12" w:rsidRPr="006612BB" w:rsidRDefault="000E3D12" w:rsidP="005B3E92">
      <w:pPr>
        <w:spacing w:after="0" w:line="25" w:lineRule="atLeast"/>
        <w:jc w:val="both"/>
        <w:rPr>
          <w:rFonts w:cs="Times New Roman"/>
          <w:sz w:val="24"/>
          <w:szCs w:val="24"/>
        </w:rPr>
      </w:pPr>
    </w:p>
    <w:sectPr w:rsidR="000E3D12" w:rsidRPr="006612BB" w:rsidSect="00FC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AA6" w:rsidRDefault="00EA3AA6" w:rsidP="00EA3AA6">
      <w:pPr>
        <w:spacing w:after="0" w:line="240" w:lineRule="auto"/>
      </w:pPr>
      <w:r>
        <w:separator/>
      </w:r>
    </w:p>
  </w:endnote>
  <w:endnote w:type="continuationSeparator" w:id="0">
    <w:p w:rsidR="00EA3AA6" w:rsidRDefault="00EA3AA6" w:rsidP="00EA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AA6" w:rsidRDefault="00EA3AA6" w:rsidP="00EA3AA6">
      <w:pPr>
        <w:spacing w:after="0" w:line="240" w:lineRule="auto"/>
      </w:pPr>
      <w:r>
        <w:separator/>
      </w:r>
    </w:p>
  </w:footnote>
  <w:footnote w:type="continuationSeparator" w:id="0">
    <w:p w:rsidR="00EA3AA6" w:rsidRDefault="00EA3AA6" w:rsidP="00EA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StarSymbol" w:hAnsi="StarSymbol" w:cs="Star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B1ED9"/>
    <w:multiLevelType w:val="hybridMultilevel"/>
    <w:tmpl w:val="14C2ABC4"/>
    <w:lvl w:ilvl="0" w:tplc="7F1CD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8110D"/>
    <w:multiLevelType w:val="hybridMultilevel"/>
    <w:tmpl w:val="CB04E568"/>
    <w:lvl w:ilvl="0" w:tplc="F6A6FE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258"/>
    <w:multiLevelType w:val="hybridMultilevel"/>
    <w:tmpl w:val="8F6E077E"/>
    <w:lvl w:ilvl="0" w:tplc="910E73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52839"/>
    <w:multiLevelType w:val="hybridMultilevel"/>
    <w:tmpl w:val="389627C2"/>
    <w:lvl w:ilvl="0" w:tplc="6DF023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62F6C"/>
    <w:multiLevelType w:val="hybridMultilevel"/>
    <w:tmpl w:val="1F569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490F"/>
    <w:multiLevelType w:val="hybridMultilevel"/>
    <w:tmpl w:val="FEF8FC9E"/>
    <w:lvl w:ilvl="0" w:tplc="A24838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1364"/>
    <w:multiLevelType w:val="hybridMultilevel"/>
    <w:tmpl w:val="2D849118"/>
    <w:lvl w:ilvl="0" w:tplc="1E84EF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27CB"/>
    <w:multiLevelType w:val="multilevel"/>
    <w:tmpl w:val="B470CB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1AB12E3A"/>
    <w:multiLevelType w:val="hybridMultilevel"/>
    <w:tmpl w:val="8FE4C522"/>
    <w:lvl w:ilvl="0" w:tplc="CE7A939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60E72"/>
    <w:multiLevelType w:val="hybridMultilevel"/>
    <w:tmpl w:val="5AA0238C"/>
    <w:lvl w:ilvl="0" w:tplc="060446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6627B"/>
    <w:multiLevelType w:val="hybridMultilevel"/>
    <w:tmpl w:val="8744B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A101C"/>
    <w:multiLevelType w:val="hybridMultilevel"/>
    <w:tmpl w:val="B23C30AC"/>
    <w:lvl w:ilvl="0" w:tplc="D12C2B8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E1014"/>
    <w:multiLevelType w:val="hybridMultilevel"/>
    <w:tmpl w:val="24D2E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915EC"/>
    <w:multiLevelType w:val="hybridMultilevel"/>
    <w:tmpl w:val="0C567FB2"/>
    <w:lvl w:ilvl="0" w:tplc="C654010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F0188"/>
    <w:multiLevelType w:val="hybridMultilevel"/>
    <w:tmpl w:val="D2C6A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4F32"/>
    <w:multiLevelType w:val="hybridMultilevel"/>
    <w:tmpl w:val="1F2A06A2"/>
    <w:lvl w:ilvl="0" w:tplc="8F8EC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52FFF"/>
    <w:multiLevelType w:val="hybridMultilevel"/>
    <w:tmpl w:val="2CB8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34580"/>
    <w:multiLevelType w:val="hybridMultilevel"/>
    <w:tmpl w:val="12DAB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C1088"/>
    <w:multiLevelType w:val="hybridMultilevel"/>
    <w:tmpl w:val="AEF80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55332"/>
    <w:multiLevelType w:val="multilevel"/>
    <w:tmpl w:val="926C9D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F674CB4"/>
    <w:multiLevelType w:val="hybridMultilevel"/>
    <w:tmpl w:val="D3585DD2"/>
    <w:lvl w:ilvl="0" w:tplc="1DC43DAC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 w15:restartNumberingAfterBreak="0">
    <w:nsid w:val="33C54C77"/>
    <w:multiLevelType w:val="hybridMultilevel"/>
    <w:tmpl w:val="E9028042"/>
    <w:lvl w:ilvl="0" w:tplc="079A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B7246"/>
    <w:multiLevelType w:val="hybridMultilevel"/>
    <w:tmpl w:val="C00E6576"/>
    <w:lvl w:ilvl="0" w:tplc="BBFA1F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07A47"/>
    <w:multiLevelType w:val="hybridMultilevel"/>
    <w:tmpl w:val="542A3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D7AD5"/>
    <w:multiLevelType w:val="multilevel"/>
    <w:tmpl w:val="D21AD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7AD00F3"/>
    <w:multiLevelType w:val="hybridMultilevel"/>
    <w:tmpl w:val="C700C618"/>
    <w:lvl w:ilvl="0" w:tplc="0AB068E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A0EC5"/>
    <w:multiLevelType w:val="multilevel"/>
    <w:tmpl w:val="9F481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1CD79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FE2B5C"/>
    <w:multiLevelType w:val="hybridMultilevel"/>
    <w:tmpl w:val="C8E0B240"/>
    <w:lvl w:ilvl="0" w:tplc="AF68B6B4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AF70E4D"/>
    <w:multiLevelType w:val="hybridMultilevel"/>
    <w:tmpl w:val="2376B584"/>
    <w:lvl w:ilvl="0" w:tplc="1F3A73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B10C7"/>
    <w:multiLevelType w:val="hybridMultilevel"/>
    <w:tmpl w:val="C50A81FE"/>
    <w:lvl w:ilvl="0" w:tplc="BBFA1F0E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BBF004D"/>
    <w:multiLevelType w:val="multilevel"/>
    <w:tmpl w:val="2A9C09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7474B8"/>
    <w:multiLevelType w:val="multilevel"/>
    <w:tmpl w:val="D21AD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E52F37"/>
    <w:multiLevelType w:val="multilevel"/>
    <w:tmpl w:val="445033CE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141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46A12B0"/>
    <w:multiLevelType w:val="hybridMultilevel"/>
    <w:tmpl w:val="7A3E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2779D"/>
    <w:multiLevelType w:val="hybridMultilevel"/>
    <w:tmpl w:val="394A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C31CA"/>
    <w:multiLevelType w:val="hybridMultilevel"/>
    <w:tmpl w:val="F10628C4"/>
    <w:lvl w:ilvl="0" w:tplc="9404E9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66544"/>
    <w:multiLevelType w:val="hybridMultilevel"/>
    <w:tmpl w:val="3B3016C0"/>
    <w:lvl w:ilvl="0" w:tplc="7982D5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430F8"/>
    <w:multiLevelType w:val="hybridMultilevel"/>
    <w:tmpl w:val="4D32F710"/>
    <w:lvl w:ilvl="0" w:tplc="46B86EE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9243F"/>
    <w:multiLevelType w:val="hybridMultilevel"/>
    <w:tmpl w:val="56ECFAA4"/>
    <w:lvl w:ilvl="0" w:tplc="434AC9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B1014"/>
    <w:multiLevelType w:val="hybridMultilevel"/>
    <w:tmpl w:val="CA1C3CCE"/>
    <w:lvl w:ilvl="0" w:tplc="3FA285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53C53"/>
    <w:multiLevelType w:val="hybridMultilevel"/>
    <w:tmpl w:val="E488FC9A"/>
    <w:lvl w:ilvl="0" w:tplc="BBFA1F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B4B18"/>
    <w:multiLevelType w:val="multilevel"/>
    <w:tmpl w:val="9F481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A0D1F3D"/>
    <w:multiLevelType w:val="hybridMultilevel"/>
    <w:tmpl w:val="23E0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0498B"/>
    <w:multiLevelType w:val="hybridMultilevel"/>
    <w:tmpl w:val="DB24B00A"/>
    <w:lvl w:ilvl="0" w:tplc="69A423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46FCA"/>
    <w:multiLevelType w:val="multilevel"/>
    <w:tmpl w:val="D85261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3"/>
  </w:num>
  <w:num w:numId="2">
    <w:abstractNumId w:val="28"/>
  </w:num>
  <w:num w:numId="3">
    <w:abstractNumId w:val="35"/>
  </w:num>
  <w:num w:numId="4">
    <w:abstractNumId w:val="24"/>
  </w:num>
  <w:num w:numId="5">
    <w:abstractNumId w:val="33"/>
  </w:num>
  <w:num w:numId="6">
    <w:abstractNumId w:val="44"/>
  </w:num>
  <w:num w:numId="7">
    <w:abstractNumId w:val="11"/>
  </w:num>
  <w:num w:numId="8">
    <w:abstractNumId w:val="22"/>
  </w:num>
  <w:num w:numId="9">
    <w:abstractNumId w:val="45"/>
  </w:num>
  <w:num w:numId="10">
    <w:abstractNumId w:val="30"/>
  </w:num>
  <w:num w:numId="11">
    <w:abstractNumId w:val="13"/>
  </w:num>
  <w:num w:numId="12">
    <w:abstractNumId w:val="29"/>
  </w:num>
  <w:num w:numId="13">
    <w:abstractNumId w:val="16"/>
  </w:num>
  <w:num w:numId="14">
    <w:abstractNumId w:val="23"/>
  </w:num>
  <w:num w:numId="15">
    <w:abstractNumId w:val="36"/>
  </w:num>
  <w:num w:numId="16">
    <w:abstractNumId w:val="40"/>
  </w:num>
  <w:num w:numId="17">
    <w:abstractNumId w:val="39"/>
  </w:num>
  <w:num w:numId="18">
    <w:abstractNumId w:val="2"/>
  </w:num>
  <w:num w:numId="19">
    <w:abstractNumId w:val="7"/>
  </w:num>
  <w:num w:numId="20">
    <w:abstractNumId w:val="26"/>
  </w:num>
  <w:num w:numId="21">
    <w:abstractNumId w:val="1"/>
  </w:num>
  <w:num w:numId="22">
    <w:abstractNumId w:val="3"/>
  </w:num>
  <w:num w:numId="23">
    <w:abstractNumId w:val="4"/>
  </w:num>
  <w:num w:numId="24">
    <w:abstractNumId w:val="6"/>
  </w:num>
  <w:num w:numId="25">
    <w:abstractNumId w:val="12"/>
  </w:num>
  <w:num w:numId="26">
    <w:abstractNumId w:val="14"/>
  </w:num>
  <w:num w:numId="27">
    <w:abstractNumId w:val="9"/>
  </w:num>
  <w:num w:numId="28">
    <w:abstractNumId w:val="10"/>
  </w:num>
  <w:num w:numId="29">
    <w:abstractNumId w:val="19"/>
  </w:num>
  <w:num w:numId="30">
    <w:abstractNumId w:val="37"/>
  </w:num>
  <w:num w:numId="31">
    <w:abstractNumId w:val="41"/>
  </w:num>
  <w:num w:numId="32">
    <w:abstractNumId w:val="46"/>
  </w:num>
  <w:num w:numId="33">
    <w:abstractNumId w:val="20"/>
  </w:num>
  <w:num w:numId="34">
    <w:abstractNumId w:val="8"/>
  </w:num>
  <w:num w:numId="35">
    <w:abstractNumId w:val="38"/>
  </w:num>
  <w:num w:numId="36">
    <w:abstractNumId w:val="15"/>
  </w:num>
  <w:num w:numId="37">
    <w:abstractNumId w:val="5"/>
  </w:num>
  <w:num w:numId="38">
    <w:abstractNumId w:val="21"/>
  </w:num>
  <w:num w:numId="39">
    <w:abstractNumId w:val="34"/>
  </w:num>
  <w:num w:numId="40">
    <w:abstractNumId w:val="31"/>
  </w:num>
  <w:num w:numId="41">
    <w:abstractNumId w:val="42"/>
  </w:num>
  <w:num w:numId="42">
    <w:abstractNumId w:val="18"/>
  </w:num>
  <w:num w:numId="43">
    <w:abstractNumId w:val="17"/>
  </w:num>
  <w:num w:numId="44">
    <w:abstractNumId w:val="27"/>
  </w:num>
  <w:num w:numId="45">
    <w:abstractNumId w:val="32"/>
  </w:num>
  <w:num w:numId="46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47"/>
    <w:rsid w:val="0002160E"/>
    <w:rsid w:val="0008476F"/>
    <w:rsid w:val="000849AD"/>
    <w:rsid w:val="000E336E"/>
    <w:rsid w:val="000E3D12"/>
    <w:rsid w:val="00146B56"/>
    <w:rsid w:val="00152EF1"/>
    <w:rsid w:val="001B20A7"/>
    <w:rsid w:val="001E6F96"/>
    <w:rsid w:val="001F5AFA"/>
    <w:rsid w:val="00214E75"/>
    <w:rsid w:val="00221DB1"/>
    <w:rsid w:val="002249B4"/>
    <w:rsid w:val="0024156A"/>
    <w:rsid w:val="0024738C"/>
    <w:rsid w:val="00257D65"/>
    <w:rsid w:val="002610CF"/>
    <w:rsid w:val="00282A86"/>
    <w:rsid w:val="002F30F2"/>
    <w:rsid w:val="002F46DE"/>
    <w:rsid w:val="002F7A92"/>
    <w:rsid w:val="00324D69"/>
    <w:rsid w:val="00331728"/>
    <w:rsid w:val="003C2A03"/>
    <w:rsid w:val="00430FF5"/>
    <w:rsid w:val="004503BD"/>
    <w:rsid w:val="00462C82"/>
    <w:rsid w:val="0047272D"/>
    <w:rsid w:val="00472C1F"/>
    <w:rsid w:val="004B209A"/>
    <w:rsid w:val="004F2702"/>
    <w:rsid w:val="00507A41"/>
    <w:rsid w:val="005B3E92"/>
    <w:rsid w:val="005B764A"/>
    <w:rsid w:val="005C2388"/>
    <w:rsid w:val="005C30C6"/>
    <w:rsid w:val="005F0767"/>
    <w:rsid w:val="006612BB"/>
    <w:rsid w:val="00693941"/>
    <w:rsid w:val="006B0661"/>
    <w:rsid w:val="006B53A4"/>
    <w:rsid w:val="006D3B91"/>
    <w:rsid w:val="00711EE0"/>
    <w:rsid w:val="00721993"/>
    <w:rsid w:val="00792447"/>
    <w:rsid w:val="00861A8D"/>
    <w:rsid w:val="008D76F4"/>
    <w:rsid w:val="00912E18"/>
    <w:rsid w:val="00955DD3"/>
    <w:rsid w:val="00961531"/>
    <w:rsid w:val="009A1A55"/>
    <w:rsid w:val="009C6420"/>
    <w:rsid w:val="009C7B4A"/>
    <w:rsid w:val="00A307B0"/>
    <w:rsid w:val="00A37F1A"/>
    <w:rsid w:val="00A4790B"/>
    <w:rsid w:val="00A72101"/>
    <w:rsid w:val="00A77268"/>
    <w:rsid w:val="00A818A1"/>
    <w:rsid w:val="00A849C1"/>
    <w:rsid w:val="00AA18D9"/>
    <w:rsid w:val="00AA7640"/>
    <w:rsid w:val="00AC599B"/>
    <w:rsid w:val="00AC5FC9"/>
    <w:rsid w:val="00B060FB"/>
    <w:rsid w:val="00B13DC5"/>
    <w:rsid w:val="00B33551"/>
    <w:rsid w:val="00B438A2"/>
    <w:rsid w:val="00B80E20"/>
    <w:rsid w:val="00B91E01"/>
    <w:rsid w:val="00B95196"/>
    <w:rsid w:val="00BA650F"/>
    <w:rsid w:val="00BC343A"/>
    <w:rsid w:val="00BD44DB"/>
    <w:rsid w:val="00BD7562"/>
    <w:rsid w:val="00BE123C"/>
    <w:rsid w:val="00C050B2"/>
    <w:rsid w:val="00C56C34"/>
    <w:rsid w:val="00CC6E3B"/>
    <w:rsid w:val="00CE39A8"/>
    <w:rsid w:val="00D000D4"/>
    <w:rsid w:val="00D027A9"/>
    <w:rsid w:val="00D1728F"/>
    <w:rsid w:val="00D34919"/>
    <w:rsid w:val="00D4201B"/>
    <w:rsid w:val="00DA3DD5"/>
    <w:rsid w:val="00DB2E95"/>
    <w:rsid w:val="00DB3685"/>
    <w:rsid w:val="00DD3764"/>
    <w:rsid w:val="00E43CA7"/>
    <w:rsid w:val="00E61760"/>
    <w:rsid w:val="00E76EC7"/>
    <w:rsid w:val="00E876CE"/>
    <w:rsid w:val="00EA3AA6"/>
    <w:rsid w:val="00EB42B8"/>
    <w:rsid w:val="00ED1255"/>
    <w:rsid w:val="00F3132B"/>
    <w:rsid w:val="00F604F8"/>
    <w:rsid w:val="00F72319"/>
    <w:rsid w:val="00F849B1"/>
    <w:rsid w:val="00F94139"/>
    <w:rsid w:val="00F95F5A"/>
    <w:rsid w:val="00FC1440"/>
    <w:rsid w:val="00FD1A34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72EB"/>
  <w15:chartTrackingRefBased/>
  <w15:docId w15:val="{67BFD198-6BE9-4A23-9333-45C2B242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1728"/>
    <w:pPr>
      <w:numPr>
        <w:numId w:val="39"/>
      </w:numPr>
      <w:spacing w:before="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728"/>
    <w:pPr>
      <w:numPr>
        <w:ilvl w:val="1"/>
        <w:numId w:val="39"/>
      </w:numPr>
      <w:spacing w:before="40" w:after="120" w:line="240" w:lineRule="auto"/>
      <w:jc w:val="both"/>
      <w:outlineLvl w:val="1"/>
    </w:pPr>
    <w:rPr>
      <w:rFonts w:ascii="Times New Roman" w:eastAsiaTheme="majorEastAsia" w:hAnsi="Times New Roman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1728"/>
    <w:pPr>
      <w:numPr>
        <w:ilvl w:val="2"/>
        <w:numId w:val="39"/>
      </w:numPr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1728"/>
    <w:pPr>
      <w:keepNext/>
      <w:keepLines/>
      <w:numPr>
        <w:ilvl w:val="3"/>
        <w:numId w:val="39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31728"/>
    <w:pPr>
      <w:numPr>
        <w:ilvl w:val="4"/>
        <w:numId w:val="39"/>
      </w:numPr>
      <w:spacing w:before="120" w:after="120" w:line="240" w:lineRule="auto"/>
      <w:jc w:val="both"/>
      <w:outlineLvl w:val="4"/>
    </w:pPr>
    <w:rPr>
      <w:rFonts w:ascii="Times New Roman" w:eastAsia="Times New Roman" w:hAnsi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31728"/>
    <w:pPr>
      <w:numPr>
        <w:ilvl w:val="5"/>
        <w:numId w:val="39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31728"/>
    <w:pPr>
      <w:keepNext/>
      <w:keepLines/>
      <w:numPr>
        <w:ilvl w:val="6"/>
        <w:numId w:val="39"/>
      </w:numPr>
      <w:spacing w:after="0" w:line="240" w:lineRule="auto"/>
      <w:ind w:left="907"/>
      <w:jc w:val="both"/>
      <w:outlineLvl w:val="6"/>
    </w:pPr>
    <w:rPr>
      <w:rFonts w:ascii="Times New Roman" w:eastAsia="Times New Roman" w:hAnsi="Times New Roman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146B56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46B56"/>
    <w:pPr>
      <w:suppressAutoHyphens/>
      <w:spacing w:after="0" w:line="240" w:lineRule="auto"/>
      <w:ind w:left="540"/>
      <w:jc w:val="both"/>
    </w:pPr>
    <w:rPr>
      <w:rFonts w:ascii="Verdana" w:eastAsia="Times New Roman" w:hAnsi="Verdana" w:cs="Verdana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6B56"/>
    <w:rPr>
      <w:rFonts w:ascii="Verdana" w:eastAsia="Times New Roman" w:hAnsi="Verdana" w:cs="Verdana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6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6B56"/>
  </w:style>
  <w:style w:type="paragraph" w:styleId="Akapitzlist">
    <w:name w:val="List Paragraph"/>
    <w:basedOn w:val="Normalny"/>
    <w:uiPriority w:val="34"/>
    <w:qFormat/>
    <w:rsid w:val="00DD3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3E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E92"/>
    <w:rPr>
      <w:color w:val="605E5C"/>
      <w:shd w:val="clear" w:color="auto" w:fill="E1DFDD"/>
    </w:rPr>
  </w:style>
  <w:style w:type="paragraph" w:customStyle="1" w:styleId="WW-Tekstpodstawowy2">
    <w:name w:val="WW-Tekst podstawowy 2"/>
    <w:basedOn w:val="Normalny"/>
    <w:rsid w:val="000E336E"/>
    <w:pPr>
      <w:suppressAutoHyphens/>
      <w:spacing w:after="0" w:line="240" w:lineRule="auto"/>
      <w:jc w:val="both"/>
    </w:pPr>
    <w:rPr>
      <w:rFonts w:ascii="Verdana" w:eastAsia="Times New Roman" w:hAnsi="Verdana" w:cs="Verdana"/>
      <w:sz w:val="20"/>
      <w:szCs w:val="24"/>
      <w:lang w:eastAsia="ar-SA"/>
    </w:rPr>
  </w:style>
  <w:style w:type="character" w:customStyle="1" w:styleId="markedcontent">
    <w:name w:val="markedcontent"/>
    <w:basedOn w:val="Domylnaczcionkaakapitu"/>
    <w:rsid w:val="00CE39A8"/>
  </w:style>
  <w:style w:type="character" w:styleId="Pogrubienie">
    <w:name w:val="Strong"/>
    <w:basedOn w:val="Domylnaczcionkaakapitu"/>
    <w:uiPriority w:val="22"/>
    <w:qFormat/>
    <w:rsid w:val="00AC5FC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A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A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AA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31728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1728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1728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31728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31728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331728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331728"/>
    <w:rPr>
      <w:rFonts w:ascii="Times New Roman" w:eastAsia="Times New Roman" w:hAnsi="Times New Roman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lip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pka.biuletyn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pka.biuletyn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minalip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pka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9</Pages>
  <Words>3191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Ziarnek-Leśniak</dc:creator>
  <cp:keywords/>
  <dc:description/>
  <cp:lastModifiedBy>Wioleta Ziarnek-Leśniak</cp:lastModifiedBy>
  <cp:revision>25</cp:revision>
  <cp:lastPrinted>2022-01-26T12:02:00Z</cp:lastPrinted>
  <dcterms:created xsi:type="dcterms:W3CDTF">2021-03-04T07:59:00Z</dcterms:created>
  <dcterms:modified xsi:type="dcterms:W3CDTF">2022-01-26T12:02:00Z</dcterms:modified>
</cp:coreProperties>
</file>